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0B13" w14:textId="77777777" w:rsidR="004B4019" w:rsidRPr="004B4019" w:rsidRDefault="004B4019" w:rsidP="004B4019">
      <w:pPr>
        <w:spacing w:after="0" w:line="240" w:lineRule="auto"/>
        <w:rPr>
          <w:rFonts w:ascii="Times New Roman" w:hAnsi="Times New Roman" w:cs="Times New Roman"/>
          <w:sz w:val="28"/>
          <w:szCs w:val="28"/>
        </w:rPr>
      </w:pPr>
      <w:r w:rsidRPr="004B4019">
        <w:rPr>
          <w:rFonts w:ascii="Times New Roman" w:hAnsi="Times New Roman" w:cs="Times New Roman"/>
          <w:sz w:val="28"/>
          <w:szCs w:val="28"/>
        </w:rPr>
        <w:t xml:space="preserve">                                                                                         Додаток</w:t>
      </w:r>
    </w:p>
    <w:p w14:paraId="514ABF27" w14:textId="77777777" w:rsidR="004B4019" w:rsidRPr="004B4019" w:rsidRDefault="004B4019" w:rsidP="004B4019">
      <w:pPr>
        <w:spacing w:after="0" w:line="240" w:lineRule="auto"/>
        <w:rPr>
          <w:rFonts w:ascii="Times New Roman" w:hAnsi="Times New Roman" w:cs="Times New Roman"/>
          <w:sz w:val="28"/>
          <w:szCs w:val="28"/>
        </w:rPr>
      </w:pPr>
      <w:r w:rsidRPr="004B4019">
        <w:rPr>
          <w:rFonts w:ascii="Times New Roman" w:hAnsi="Times New Roman" w:cs="Times New Roman"/>
          <w:sz w:val="28"/>
          <w:szCs w:val="28"/>
        </w:rPr>
        <w:t xml:space="preserve">                                                                                         до рішення обласної ради</w:t>
      </w:r>
    </w:p>
    <w:p w14:paraId="3B9420B2" w14:textId="77777777" w:rsidR="004B4019" w:rsidRPr="004B4019" w:rsidRDefault="004B4019" w:rsidP="004B4019">
      <w:pPr>
        <w:spacing w:after="0" w:line="240" w:lineRule="auto"/>
        <w:rPr>
          <w:rFonts w:ascii="Times New Roman" w:hAnsi="Times New Roman" w:cs="Times New Roman"/>
          <w:sz w:val="28"/>
          <w:szCs w:val="28"/>
        </w:rPr>
      </w:pPr>
      <w:r w:rsidRPr="004B4019">
        <w:rPr>
          <w:rFonts w:ascii="Times New Roman" w:hAnsi="Times New Roman" w:cs="Times New Roman"/>
          <w:sz w:val="28"/>
          <w:szCs w:val="28"/>
        </w:rPr>
        <w:t xml:space="preserve">                                                                                         від                               №</w:t>
      </w:r>
    </w:p>
    <w:p w14:paraId="3CB72B39" w14:textId="77777777" w:rsidR="004B4019" w:rsidRPr="004B4019" w:rsidRDefault="004B4019" w:rsidP="004B4019">
      <w:pPr>
        <w:rPr>
          <w:rFonts w:ascii="Times New Roman" w:hAnsi="Times New Roman" w:cs="Times New Roman"/>
          <w:sz w:val="28"/>
          <w:szCs w:val="28"/>
        </w:rPr>
      </w:pPr>
    </w:p>
    <w:p w14:paraId="5A020C63" w14:textId="77777777" w:rsidR="004B4019" w:rsidRPr="004B4019" w:rsidRDefault="004B4019" w:rsidP="004B4019">
      <w:pPr>
        <w:rPr>
          <w:rFonts w:ascii="Times New Roman" w:hAnsi="Times New Roman" w:cs="Times New Roman"/>
          <w:sz w:val="28"/>
          <w:szCs w:val="28"/>
        </w:rPr>
      </w:pPr>
    </w:p>
    <w:p w14:paraId="1BA21446" w14:textId="77777777" w:rsidR="004B4019" w:rsidRPr="004B4019" w:rsidRDefault="004B4019" w:rsidP="004B4019">
      <w:pPr>
        <w:rPr>
          <w:rFonts w:ascii="Times New Roman" w:hAnsi="Times New Roman" w:cs="Times New Roman"/>
          <w:sz w:val="28"/>
          <w:szCs w:val="28"/>
        </w:rPr>
      </w:pPr>
    </w:p>
    <w:p w14:paraId="33F080E5" w14:textId="77777777" w:rsidR="004B4019" w:rsidRPr="004B4019" w:rsidRDefault="004B4019" w:rsidP="004B4019">
      <w:pPr>
        <w:rPr>
          <w:rFonts w:ascii="Times New Roman" w:hAnsi="Times New Roman" w:cs="Times New Roman"/>
          <w:sz w:val="28"/>
          <w:szCs w:val="28"/>
        </w:rPr>
      </w:pPr>
    </w:p>
    <w:p w14:paraId="2C8DA543" w14:textId="77777777" w:rsidR="004B4019" w:rsidRPr="004B4019" w:rsidRDefault="004B4019" w:rsidP="004B4019">
      <w:pPr>
        <w:rPr>
          <w:rFonts w:ascii="Times New Roman" w:hAnsi="Times New Roman" w:cs="Times New Roman"/>
          <w:sz w:val="28"/>
          <w:szCs w:val="28"/>
        </w:rPr>
      </w:pPr>
    </w:p>
    <w:p w14:paraId="5109CD89" w14:textId="77777777" w:rsidR="004B4019" w:rsidRPr="004B4019" w:rsidRDefault="004B4019" w:rsidP="004B4019">
      <w:pPr>
        <w:rPr>
          <w:rFonts w:ascii="Times New Roman" w:hAnsi="Times New Roman" w:cs="Times New Roman"/>
          <w:sz w:val="28"/>
          <w:szCs w:val="28"/>
        </w:rPr>
      </w:pPr>
    </w:p>
    <w:p w14:paraId="001EE494" w14:textId="77777777" w:rsidR="004B4019" w:rsidRPr="004B4019" w:rsidRDefault="004B4019" w:rsidP="004B4019">
      <w:pPr>
        <w:rPr>
          <w:rFonts w:ascii="Times New Roman" w:hAnsi="Times New Roman" w:cs="Times New Roman"/>
          <w:sz w:val="28"/>
          <w:szCs w:val="28"/>
        </w:rPr>
      </w:pPr>
    </w:p>
    <w:p w14:paraId="3C33B325" w14:textId="77777777" w:rsidR="004B4019" w:rsidRPr="004B4019" w:rsidRDefault="004B4019" w:rsidP="004B4019">
      <w:pPr>
        <w:rPr>
          <w:rFonts w:ascii="Times New Roman" w:hAnsi="Times New Roman" w:cs="Times New Roman"/>
          <w:sz w:val="28"/>
          <w:szCs w:val="28"/>
        </w:rPr>
      </w:pPr>
    </w:p>
    <w:p w14:paraId="266C60D2" w14:textId="77777777" w:rsidR="004B4019" w:rsidRPr="004B4019" w:rsidRDefault="004B4019" w:rsidP="004B4019">
      <w:pPr>
        <w:jc w:val="center"/>
        <w:rPr>
          <w:rFonts w:ascii="Times New Roman" w:hAnsi="Times New Roman" w:cs="Times New Roman"/>
          <w:b/>
          <w:sz w:val="36"/>
          <w:szCs w:val="36"/>
        </w:rPr>
      </w:pPr>
      <w:r w:rsidRPr="004B4019">
        <w:rPr>
          <w:rFonts w:ascii="Times New Roman" w:hAnsi="Times New Roman" w:cs="Times New Roman"/>
          <w:b/>
          <w:sz w:val="36"/>
          <w:szCs w:val="36"/>
        </w:rPr>
        <w:t>СТАТУТ</w:t>
      </w:r>
    </w:p>
    <w:p w14:paraId="26CB1A01" w14:textId="77777777" w:rsidR="004B4019" w:rsidRPr="004B4019" w:rsidRDefault="004B4019" w:rsidP="004B4019">
      <w:pPr>
        <w:jc w:val="center"/>
        <w:rPr>
          <w:rFonts w:ascii="Times New Roman" w:hAnsi="Times New Roman" w:cs="Times New Roman"/>
          <w:b/>
          <w:sz w:val="16"/>
          <w:szCs w:val="16"/>
        </w:rPr>
      </w:pPr>
    </w:p>
    <w:p w14:paraId="58B1574D" w14:textId="77777777" w:rsidR="004B4019" w:rsidRPr="004B4019" w:rsidRDefault="004B4019" w:rsidP="004B4019">
      <w:pPr>
        <w:jc w:val="center"/>
        <w:rPr>
          <w:rFonts w:ascii="Times New Roman" w:hAnsi="Times New Roman" w:cs="Times New Roman"/>
          <w:b/>
          <w:sz w:val="36"/>
          <w:szCs w:val="36"/>
        </w:rPr>
      </w:pPr>
      <w:r w:rsidRPr="004B4019">
        <w:rPr>
          <w:rFonts w:ascii="Times New Roman" w:hAnsi="Times New Roman" w:cs="Times New Roman"/>
          <w:b/>
          <w:sz w:val="36"/>
          <w:szCs w:val="36"/>
        </w:rPr>
        <w:t xml:space="preserve">ЖИТОМИРСЬКОГО ОБЛАСНОГО ЦЕНТРУ </w:t>
      </w:r>
    </w:p>
    <w:p w14:paraId="266F14FE" w14:textId="77777777" w:rsidR="004B4019" w:rsidRPr="004B4019" w:rsidRDefault="004B4019" w:rsidP="004B4019">
      <w:pPr>
        <w:jc w:val="center"/>
        <w:rPr>
          <w:rFonts w:ascii="Times New Roman" w:hAnsi="Times New Roman" w:cs="Times New Roman"/>
          <w:b/>
          <w:sz w:val="36"/>
          <w:szCs w:val="36"/>
        </w:rPr>
      </w:pPr>
      <w:r w:rsidRPr="004B4019">
        <w:rPr>
          <w:rFonts w:ascii="Times New Roman" w:hAnsi="Times New Roman" w:cs="Times New Roman"/>
          <w:b/>
          <w:sz w:val="36"/>
          <w:szCs w:val="36"/>
        </w:rPr>
        <w:t>МЕДИКО - СОЦІАЛЬНОЇ ЕКСПЕРТИЗИ</w:t>
      </w:r>
    </w:p>
    <w:p w14:paraId="0E851CF5" w14:textId="77777777" w:rsidR="004B4019" w:rsidRPr="004B4019" w:rsidRDefault="004B4019" w:rsidP="004B4019">
      <w:pPr>
        <w:jc w:val="center"/>
        <w:rPr>
          <w:rFonts w:ascii="Times New Roman" w:hAnsi="Times New Roman" w:cs="Times New Roman"/>
          <w:b/>
          <w:sz w:val="36"/>
          <w:szCs w:val="36"/>
        </w:rPr>
      </w:pPr>
      <w:r w:rsidRPr="004B4019">
        <w:rPr>
          <w:rFonts w:ascii="Times New Roman" w:hAnsi="Times New Roman" w:cs="Times New Roman"/>
          <w:b/>
          <w:sz w:val="36"/>
          <w:szCs w:val="36"/>
        </w:rPr>
        <w:t xml:space="preserve"> ЖИТОМИРСЬКОЇ ОБЛАСНОЇ РАДИ</w:t>
      </w:r>
    </w:p>
    <w:p w14:paraId="23B49DD3" w14:textId="77777777" w:rsidR="004B4019" w:rsidRPr="004B4019" w:rsidRDefault="004B4019" w:rsidP="004B4019">
      <w:pPr>
        <w:jc w:val="center"/>
        <w:rPr>
          <w:rFonts w:ascii="Times New Roman" w:hAnsi="Times New Roman" w:cs="Times New Roman"/>
          <w:sz w:val="28"/>
          <w:szCs w:val="28"/>
        </w:rPr>
      </w:pPr>
      <w:r w:rsidRPr="004B4019">
        <w:rPr>
          <w:rFonts w:ascii="Times New Roman" w:hAnsi="Times New Roman" w:cs="Times New Roman"/>
          <w:sz w:val="28"/>
          <w:szCs w:val="28"/>
        </w:rPr>
        <w:t>(нова редакція)</w:t>
      </w:r>
    </w:p>
    <w:p w14:paraId="631771AE" w14:textId="77777777" w:rsidR="004B4019" w:rsidRPr="004B4019" w:rsidRDefault="004B4019" w:rsidP="004B4019">
      <w:pPr>
        <w:jc w:val="center"/>
        <w:rPr>
          <w:rFonts w:ascii="Times New Roman" w:hAnsi="Times New Roman" w:cs="Times New Roman"/>
          <w:sz w:val="28"/>
          <w:szCs w:val="28"/>
        </w:rPr>
      </w:pPr>
    </w:p>
    <w:p w14:paraId="15710BBC" w14:textId="77777777" w:rsidR="004B4019" w:rsidRPr="004B4019" w:rsidRDefault="004B4019" w:rsidP="004B4019">
      <w:pPr>
        <w:jc w:val="center"/>
        <w:rPr>
          <w:rFonts w:ascii="Times New Roman" w:hAnsi="Times New Roman" w:cs="Times New Roman"/>
          <w:sz w:val="28"/>
          <w:szCs w:val="28"/>
        </w:rPr>
      </w:pPr>
    </w:p>
    <w:p w14:paraId="2CDBF7E0" w14:textId="77777777" w:rsidR="004B4019" w:rsidRPr="004B4019" w:rsidRDefault="004B4019" w:rsidP="004B4019">
      <w:pPr>
        <w:jc w:val="center"/>
        <w:rPr>
          <w:rFonts w:ascii="Times New Roman" w:hAnsi="Times New Roman" w:cs="Times New Roman"/>
          <w:sz w:val="28"/>
          <w:szCs w:val="28"/>
        </w:rPr>
      </w:pPr>
    </w:p>
    <w:p w14:paraId="0DC11848" w14:textId="77777777" w:rsidR="004B4019" w:rsidRPr="004B4019" w:rsidRDefault="004B4019" w:rsidP="004B4019">
      <w:pPr>
        <w:jc w:val="center"/>
        <w:rPr>
          <w:rFonts w:ascii="Times New Roman" w:hAnsi="Times New Roman" w:cs="Times New Roman"/>
          <w:sz w:val="28"/>
          <w:szCs w:val="28"/>
        </w:rPr>
      </w:pPr>
    </w:p>
    <w:p w14:paraId="43CD35B5" w14:textId="77777777" w:rsidR="004B4019" w:rsidRPr="004B4019" w:rsidRDefault="004B4019" w:rsidP="004B4019">
      <w:pPr>
        <w:jc w:val="center"/>
        <w:rPr>
          <w:rFonts w:ascii="Times New Roman" w:hAnsi="Times New Roman" w:cs="Times New Roman"/>
          <w:sz w:val="28"/>
          <w:szCs w:val="28"/>
        </w:rPr>
      </w:pPr>
    </w:p>
    <w:p w14:paraId="32923965" w14:textId="77777777" w:rsidR="004B4019" w:rsidRPr="004B4019" w:rsidRDefault="004B4019" w:rsidP="004B4019">
      <w:pPr>
        <w:jc w:val="center"/>
        <w:rPr>
          <w:rFonts w:ascii="Times New Roman" w:hAnsi="Times New Roman" w:cs="Times New Roman"/>
          <w:sz w:val="28"/>
          <w:szCs w:val="28"/>
        </w:rPr>
      </w:pPr>
    </w:p>
    <w:p w14:paraId="2EB0ACF6" w14:textId="77777777" w:rsidR="004B4019" w:rsidRPr="004B4019" w:rsidRDefault="004B4019" w:rsidP="004B4019">
      <w:pPr>
        <w:jc w:val="center"/>
        <w:rPr>
          <w:rFonts w:ascii="Times New Roman" w:hAnsi="Times New Roman" w:cs="Times New Roman"/>
          <w:sz w:val="28"/>
          <w:szCs w:val="28"/>
        </w:rPr>
      </w:pPr>
    </w:p>
    <w:p w14:paraId="4AE827F7" w14:textId="77777777" w:rsidR="004B4019" w:rsidRPr="004B4019" w:rsidRDefault="004B4019" w:rsidP="004B4019">
      <w:pPr>
        <w:jc w:val="center"/>
        <w:rPr>
          <w:rFonts w:ascii="Times New Roman" w:hAnsi="Times New Roman" w:cs="Times New Roman"/>
          <w:sz w:val="28"/>
          <w:szCs w:val="28"/>
        </w:rPr>
      </w:pPr>
    </w:p>
    <w:p w14:paraId="47521D53" w14:textId="77777777" w:rsidR="004B4019" w:rsidRPr="004B4019" w:rsidRDefault="004B4019" w:rsidP="004B4019">
      <w:pPr>
        <w:jc w:val="center"/>
        <w:rPr>
          <w:rFonts w:ascii="Times New Roman" w:hAnsi="Times New Roman" w:cs="Times New Roman"/>
          <w:sz w:val="28"/>
          <w:szCs w:val="28"/>
        </w:rPr>
      </w:pPr>
    </w:p>
    <w:p w14:paraId="343BD6E4" w14:textId="77777777" w:rsidR="004B4019" w:rsidRPr="004B4019" w:rsidRDefault="004B4019" w:rsidP="004B4019">
      <w:pPr>
        <w:rPr>
          <w:rFonts w:ascii="Times New Roman" w:hAnsi="Times New Roman" w:cs="Times New Roman"/>
          <w:sz w:val="28"/>
          <w:szCs w:val="28"/>
        </w:rPr>
      </w:pPr>
    </w:p>
    <w:p w14:paraId="76AFA538" w14:textId="77777777" w:rsidR="004B4019" w:rsidRDefault="004B4019" w:rsidP="004B4019">
      <w:pPr>
        <w:jc w:val="center"/>
        <w:rPr>
          <w:rFonts w:ascii="Times New Roman" w:hAnsi="Times New Roman" w:cs="Times New Roman"/>
          <w:sz w:val="28"/>
          <w:szCs w:val="28"/>
        </w:rPr>
      </w:pPr>
    </w:p>
    <w:p w14:paraId="4B623E9E" w14:textId="77777777" w:rsidR="00515BDD" w:rsidRPr="004B4019" w:rsidRDefault="00515BDD" w:rsidP="004B4019">
      <w:pPr>
        <w:jc w:val="center"/>
        <w:rPr>
          <w:rFonts w:ascii="Times New Roman" w:hAnsi="Times New Roman" w:cs="Times New Roman"/>
          <w:sz w:val="28"/>
          <w:szCs w:val="28"/>
        </w:rPr>
      </w:pPr>
    </w:p>
    <w:p w14:paraId="1309152F"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lastRenderedPageBreak/>
        <w:t>Житомирський обласний центр медико – соціальної експертизи Житомирської обласної ради (надалі – Центр) є комунальним закладом охорони здоров’я,</w:t>
      </w:r>
      <w:r w:rsidRPr="004B4019">
        <w:rPr>
          <w:rFonts w:ascii="Times New Roman" w:hAnsi="Times New Roman" w:cs="Times New Roman"/>
          <w:sz w:val="28"/>
          <w:szCs w:val="28"/>
        </w:rPr>
        <w:t xml:space="preserve"> який забезпечує потреби населення у висококваліфікованому та своєчасному медико-соціальному експертному і медичному обслуговуванні населення області.</w:t>
      </w:r>
    </w:p>
    <w:p w14:paraId="5E7E611F" w14:textId="77777777" w:rsid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eastAsia="Batang" w:hAnsi="Times New Roman" w:cs="Times New Roman"/>
          <w:sz w:val="28"/>
          <w:szCs w:val="28"/>
        </w:rPr>
        <w:t xml:space="preserve">Центр заснований </w:t>
      </w:r>
      <w:r w:rsidRPr="004B4019">
        <w:rPr>
          <w:rFonts w:ascii="Times New Roman" w:hAnsi="Times New Roman" w:cs="Times New Roman"/>
          <w:sz w:val="28"/>
          <w:szCs w:val="28"/>
        </w:rPr>
        <w:t>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14:paraId="3160D32E" w14:textId="77777777" w:rsidR="00515BDD" w:rsidRPr="00515BDD" w:rsidRDefault="00515BDD" w:rsidP="00515BDD">
      <w:pPr>
        <w:spacing w:after="0" w:line="240" w:lineRule="auto"/>
        <w:ind w:firstLine="720"/>
        <w:jc w:val="both"/>
        <w:rPr>
          <w:rFonts w:ascii="Times New Roman" w:hAnsi="Times New Roman" w:cs="Times New Roman"/>
          <w:sz w:val="16"/>
          <w:szCs w:val="16"/>
        </w:rPr>
      </w:pPr>
    </w:p>
    <w:p w14:paraId="6A925B48" w14:textId="77777777" w:rsidR="004B4019" w:rsidRDefault="004B4019" w:rsidP="00515BDD">
      <w:pPr>
        <w:spacing w:after="0" w:line="240" w:lineRule="auto"/>
        <w:ind w:firstLine="720"/>
        <w:jc w:val="center"/>
        <w:rPr>
          <w:rFonts w:ascii="Times New Roman" w:eastAsia="Batang" w:hAnsi="Times New Roman" w:cs="Times New Roman"/>
          <w:b/>
          <w:sz w:val="28"/>
          <w:szCs w:val="28"/>
        </w:rPr>
      </w:pPr>
      <w:r w:rsidRPr="004B4019">
        <w:rPr>
          <w:rFonts w:ascii="Times New Roman" w:eastAsia="Batang" w:hAnsi="Times New Roman" w:cs="Times New Roman"/>
          <w:b/>
          <w:sz w:val="28"/>
          <w:szCs w:val="28"/>
        </w:rPr>
        <w:t>СТАТТЯ 1. Найменування та місцезнаходження Центру</w:t>
      </w:r>
    </w:p>
    <w:p w14:paraId="0BC4D59E" w14:textId="77777777" w:rsidR="00515BDD" w:rsidRPr="00515BDD" w:rsidRDefault="00515BDD" w:rsidP="00515BDD">
      <w:pPr>
        <w:spacing w:after="0" w:line="240" w:lineRule="auto"/>
        <w:ind w:firstLine="720"/>
        <w:jc w:val="center"/>
        <w:rPr>
          <w:rFonts w:ascii="Times New Roman" w:eastAsia="Batang" w:hAnsi="Times New Roman" w:cs="Times New Roman"/>
          <w:b/>
          <w:sz w:val="20"/>
          <w:szCs w:val="20"/>
        </w:rPr>
      </w:pPr>
    </w:p>
    <w:p w14:paraId="1943B690"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1.1. Повна назва: Житомирський обласний центр медико – соціальної експертизи Житомирської обласної ради.</w:t>
      </w:r>
    </w:p>
    <w:p w14:paraId="55BF7393"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Скорочена назва: ЖОЦ МСЕ.</w:t>
      </w:r>
    </w:p>
    <w:p w14:paraId="2CC1B043" w14:textId="77777777" w:rsid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rPr>
        <w:t>1.2. Місце знаходження Центру</w:t>
      </w:r>
      <w:r w:rsidRPr="004B4019">
        <w:rPr>
          <w:rFonts w:ascii="Times New Roman" w:eastAsia="Batang" w:hAnsi="Times New Roman" w:cs="Times New Roman"/>
          <w:sz w:val="28"/>
          <w:szCs w:val="28"/>
        </w:rPr>
        <w:t xml:space="preserve">: </w:t>
      </w:r>
      <w:r w:rsidRPr="004B4019">
        <w:rPr>
          <w:rFonts w:ascii="Times New Roman" w:hAnsi="Times New Roman" w:cs="Times New Roman"/>
          <w:sz w:val="28"/>
          <w:szCs w:val="28"/>
        </w:rPr>
        <w:t>вул.  </w:t>
      </w:r>
      <w:proofErr w:type="spellStart"/>
      <w:r w:rsidRPr="004B4019">
        <w:rPr>
          <w:rFonts w:ascii="Times New Roman" w:hAnsi="Times New Roman" w:cs="Times New Roman"/>
          <w:sz w:val="28"/>
          <w:szCs w:val="28"/>
        </w:rPr>
        <w:t>Фещенка-Чопівського</w:t>
      </w:r>
      <w:proofErr w:type="spellEnd"/>
      <w:r w:rsidRPr="004B4019">
        <w:rPr>
          <w:rFonts w:ascii="Times New Roman" w:hAnsi="Times New Roman" w:cs="Times New Roman"/>
          <w:sz w:val="28"/>
          <w:szCs w:val="28"/>
        </w:rPr>
        <w:t xml:space="preserve">,  15,                           м. Житомир, </w:t>
      </w:r>
      <w:r w:rsidRPr="004B4019">
        <w:rPr>
          <w:rFonts w:ascii="Times New Roman" w:eastAsia="Batang" w:hAnsi="Times New Roman" w:cs="Times New Roman"/>
          <w:sz w:val="28"/>
          <w:szCs w:val="28"/>
        </w:rPr>
        <w:t>Україна, 10002.</w:t>
      </w:r>
    </w:p>
    <w:p w14:paraId="1D93B65C" w14:textId="77777777" w:rsidR="00515BDD" w:rsidRPr="004B4019" w:rsidRDefault="00515BDD" w:rsidP="00515BDD">
      <w:pPr>
        <w:spacing w:after="0" w:line="240" w:lineRule="auto"/>
        <w:ind w:firstLine="720"/>
        <w:jc w:val="both"/>
        <w:rPr>
          <w:rFonts w:ascii="Times New Roman" w:eastAsia="Batang" w:hAnsi="Times New Roman" w:cs="Times New Roman"/>
          <w:sz w:val="28"/>
          <w:szCs w:val="28"/>
        </w:rPr>
      </w:pPr>
    </w:p>
    <w:p w14:paraId="46C7ADDB" w14:textId="77777777" w:rsidR="004B4019" w:rsidRPr="004B4019" w:rsidRDefault="004B4019" w:rsidP="004B4019">
      <w:pPr>
        <w:ind w:firstLine="720"/>
        <w:jc w:val="center"/>
        <w:rPr>
          <w:rFonts w:ascii="Times New Roman" w:eastAsia="Batang" w:hAnsi="Times New Roman" w:cs="Times New Roman"/>
          <w:b/>
          <w:sz w:val="28"/>
          <w:szCs w:val="28"/>
        </w:rPr>
      </w:pPr>
      <w:r w:rsidRPr="004B4019">
        <w:rPr>
          <w:rFonts w:ascii="Times New Roman" w:eastAsia="Batang" w:hAnsi="Times New Roman" w:cs="Times New Roman"/>
          <w:b/>
          <w:sz w:val="28"/>
          <w:szCs w:val="28"/>
        </w:rPr>
        <w:t>СТАТТЯ 2. Мета, предмет та основні напрямки діяльності Центру</w:t>
      </w:r>
    </w:p>
    <w:p w14:paraId="75657A81" w14:textId="77777777" w:rsidR="004B4019" w:rsidRPr="004B4019" w:rsidRDefault="004B4019" w:rsidP="0074058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2.1. Мета діяльності:</w:t>
      </w:r>
    </w:p>
    <w:p w14:paraId="51199FCC" w14:textId="77777777" w:rsidR="004B4019" w:rsidRPr="004B4019" w:rsidRDefault="004B4019" w:rsidP="0074058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2.1.1. Визначення ступеню обмеження життєдіяльності людини, причини, часу настання, групи інвалідності, ступінь втрати професійної працездатності    (у відсотках) у працівників, які одержали каліцтво чи інше ушкодження здоров’я, пов’язане з виконанням своїх трудових обов’язків.</w:t>
      </w:r>
    </w:p>
    <w:p w14:paraId="5F14358A" w14:textId="77777777" w:rsidR="004B4019" w:rsidRPr="004B4019" w:rsidRDefault="004B4019" w:rsidP="0074058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2.1.2. Встановлення потреби осіб з інвалідністю у соціальній допомозі, що була б спрямована на полегшення наслідків ушкодження здоров’я (протезування, засоби пересування, лікарські засоби та засоби медичного призначення, робочі пристосування, постійний догляд тощо).</w:t>
      </w:r>
    </w:p>
    <w:p w14:paraId="2556E692" w14:textId="77777777" w:rsidR="004B4019" w:rsidRPr="004B4019" w:rsidRDefault="004B4019" w:rsidP="0074058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2.1.3. Розроблення заходів медико – соціальної реабілітації та індивідуальних програм реабілітації і адаптації осіб з інвалідністю, здійснення контролю за їх реалізацією.</w:t>
      </w:r>
    </w:p>
    <w:p w14:paraId="11D8370C" w14:textId="77777777" w:rsidR="004B4019" w:rsidRPr="004B4019" w:rsidRDefault="004B4019" w:rsidP="0074058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2.1.4. Сприяння проведенню ефективних заходів щодо профілактики інвалідності, реабілітації осіб з інвалідністю, пристосування їх до суспільного життя.</w:t>
      </w:r>
    </w:p>
    <w:p w14:paraId="2EC49031" w14:textId="77777777" w:rsidR="004B4019" w:rsidRPr="004B4019" w:rsidRDefault="004B4019" w:rsidP="0074058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2.1.5. Вивчення структури і динаміки інвалідності за групами, причинами, окремими захворюваннями, територіальними ознаками.</w:t>
      </w:r>
    </w:p>
    <w:p w14:paraId="45DC708E" w14:textId="77777777" w:rsidR="004B4019" w:rsidRPr="004B4019" w:rsidRDefault="004B4019" w:rsidP="0074058D">
      <w:pPr>
        <w:pStyle w:val="a8"/>
        <w:spacing w:after="0" w:line="240" w:lineRule="auto"/>
        <w:ind w:firstLine="720"/>
        <w:rPr>
          <w:rFonts w:ascii="Times New Roman" w:hAnsi="Times New Roman" w:cs="Times New Roman"/>
          <w:sz w:val="28"/>
          <w:szCs w:val="28"/>
        </w:rPr>
      </w:pPr>
      <w:r w:rsidRPr="004B4019">
        <w:rPr>
          <w:rFonts w:ascii="Times New Roman" w:hAnsi="Times New Roman" w:cs="Times New Roman"/>
          <w:sz w:val="28"/>
          <w:szCs w:val="28"/>
        </w:rPr>
        <w:t>2.1.6. Підвищення якості та оперативності в проведенні медико – соціальної експертизи хворих та осіб з інвалідністю.</w:t>
      </w:r>
    </w:p>
    <w:p w14:paraId="34D6DFBD" w14:textId="77777777" w:rsidR="004B4019" w:rsidRPr="004B4019" w:rsidRDefault="004B4019" w:rsidP="0074058D">
      <w:pPr>
        <w:pStyle w:val="a8"/>
        <w:spacing w:after="0" w:line="240" w:lineRule="auto"/>
        <w:ind w:firstLine="720"/>
        <w:rPr>
          <w:rFonts w:ascii="Times New Roman" w:hAnsi="Times New Roman" w:cs="Times New Roman"/>
          <w:sz w:val="28"/>
          <w:szCs w:val="28"/>
        </w:rPr>
      </w:pPr>
      <w:r w:rsidRPr="004B4019">
        <w:rPr>
          <w:rFonts w:ascii="Times New Roman" w:hAnsi="Times New Roman" w:cs="Times New Roman"/>
          <w:sz w:val="28"/>
          <w:szCs w:val="28"/>
        </w:rPr>
        <w:t>2.1.7. Медична практика.</w:t>
      </w:r>
    </w:p>
    <w:p w14:paraId="32521B92" w14:textId="77777777" w:rsidR="004B4019" w:rsidRPr="004B4019" w:rsidRDefault="004B4019" w:rsidP="0074058D">
      <w:pPr>
        <w:pStyle w:val="a8"/>
        <w:spacing w:after="0" w:line="240" w:lineRule="auto"/>
        <w:ind w:firstLine="720"/>
        <w:rPr>
          <w:rFonts w:ascii="Times New Roman" w:hAnsi="Times New Roman" w:cs="Times New Roman"/>
          <w:sz w:val="28"/>
          <w:szCs w:val="28"/>
        </w:rPr>
      </w:pPr>
      <w:r w:rsidRPr="0074058D">
        <w:rPr>
          <w:rFonts w:ascii="Times New Roman" w:hAnsi="Times New Roman" w:cs="Times New Roman"/>
          <w:sz w:val="28"/>
          <w:szCs w:val="28"/>
        </w:rPr>
        <w:t>2.1.8.</w:t>
      </w:r>
      <w:r w:rsidRPr="004B4019">
        <w:rPr>
          <w:rFonts w:ascii="Times New Roman" w:hAnsi="Times New Roman" w:cs="Times New Roman"/>
        </w:rPr>
        <w:t xml:space="preserve"> </w:t>
      </w:r>
      <w:r w:rsidRPr="004B4019">
        <w:rPr>
          <w:rFonts w:ascii="Times New Roman" w:hAnsi="Times New Roman" w:cs="Times New Roman"/>
          <w:sz w:val="28"/>
          <w:szCs w:val="28"/>
        </w:rPr>
        <w:t>Ведення обліку кадрів.</w:t>
      </w:r>
    </w:p>
    <w:p w14:paraId="12F87593" w14:textId="77777777" w:rsidR="004B4019" w:rsidRPr="004B4019" w:rsidRDefault="004B4019" w:rsidP="0074058D">
      <w:pPr>
        <w:pStyle w:val="a8"/>
        <w:spacing w:after="0" w:line="240" w:lineRule="auto"/>
        <w:ind w:firstLine="720"/>
        <w:rPr>
          <w:rFonts w:ascii="Times New Roman" w:hAnsi="Times New Roman" w:cs="Times New Roman"/>
          <w:sz w:val="28"/>
          <w:szCs w:val="28"/>
        </w:rPr>
      </w:pPr>
      <w:r w:rsidRPr="004B4019">
        <w:rPr>
          <w:rFonts w:ascii="Times New Roman" w:hAnsi="Times New Roman" w:cs="Times New Roman"/>
          <w:sz w:val="28"/>
          <w:szCs w:val="28"/>
        </w:rPr>
        <w:t>2.1.9. Центр є учбовою базою для лікарів лікарсько-консультаційних комісій, міжрайонних медико-соціальних експертних комісій.</w:t>
      </w:r>
    </w:p>
    <w:p w14:paraId="60C35175" w14:textId="77777777" w:rsidR="004B4019" w:rsidRPr="004B4019" w:rsidRDefault="004B4019" w:rsidP="00515BDD">
      <w:pPr>
        <w:pStyle w:val="a8"/>
        <w:spacing w:after="0" w:line="240" w:lineRule="auto"/>
        <w:ind w:firstLine="426"/>
        <w:jc w:val="both"/>
        <w:rPr>
          <w:rFonts w:ascii="Times New Roman" w:hAnsi="Times New Roman" w:cs="Times New Roman"/>
        </w:rPr>
      </w:pPr>
      <w:r w:rsidRPr="004B4019">
        <w:rPr>
          <w:rFonts w:ascii="Times New Roman" w:hAnsi="Times New Roman" w:cs="Times New Roman"/>
          <w:sz w:val="28"/>
          <w:szCs w:val="28"/>
        </w:rPr>
        <w:t xml:space="preserve">2.1.10.  Координація своєї роботи з місцевими лікувально-профілактичними закладами, органами соціального захисту, Житомирською обласною радою, Житомирською обласною державною адміністрацією, Департаментом охорони здоров’я облдержадміністрації, Житомирським </w:t>
      </w:r>
      <w:r w:rsidRPr="004B4019">
        <w:rPr>
          <w:rFonts w:ascii="Times New Roman" w:hAnsi="Times New Roman" w:cs="Times New Roman"/>
          <w:sz w:val="28"/>
          <w:szCs w:val="28"/>
        </w:rPr>
        <w:lastRenderedPageBreak/>
        <w:t>обласним відділенням  Фонду соціального захисту осіб з інвалідністю та його підрозділами, центрами професійної орієнтації та працевлаштування, громадськими організаціями осіб з інвалідністю, іншими державними і недержавними установами та організаціями.</w:t>
      </w:r>
    </w:p>
    <w:p w14:paraId="4018D32A"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2.2. Предмет діяльності:</w:t>
      </w:r>
    </w:p>
    <w:p w14:paraId="1369CE0C"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2.2.1. Забезпечення у повному обсязі потреб хворих та осіб з інвалідністю у висококваліфікованому та своєчасному медико-соціальному експертному і медичному обслуговуванні.</w:t>
      </w:r>
    </w:p>
    <w:p w14:paraId="5D126964"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2.2.2. Вивчення та аналіз інвалідності медико-соціальними експертними комісіями на закріпленій території.</w:t>
      </w:r>
    </w:p>
    <w:p w14:paraId="266202A9"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2.2.3. Підвищення кваліфікації, атестації лікарів медико-соціальних експертних комісій та працівників з немедичною освітою.</w:t>
      </w:r>
    </w:p>
    <w:p w14:paraId="190CE55D"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2.3.  Напрямки діяльності:</w:t>
      </w:r>
    </w:p>
    <w:p w14:paraId="1EC7DDB4"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2.3.1. Надання консультативної допомоги лікарям лікувально – профілактичних закладів з питань медико – соціальної експертизи та реабілітації інвалідів, медичної практики.</w:t>
      </w:r>
    </w:p>
    <w:p w14:paraId="74910FB7"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2.3.2. Аналіз умов праці осіб з інвалідністю  з метою виявлення факторів, що небезпечно впливають на здоров’я й працездатність працівників, а також визначення умов та видів праці, робіт і професій для хворих та осіб з інвалідністю.</w:t>
      </w:r>
    </w:p>
    <w:p w14:paraId="7C14CAB3"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2.3.3. Оцінка стану здоров’я населення, прогнозування динаміки первинної інвалідності.</w:t>
      </w:r>
    </w:p>
    <w:p w14:paraId="44B13288"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2.3.4. Інформування всіх рівнів населення про рівень інвалідності, її причини, заходи медико – соціальної реабілітації.</w:t>
      </w:r>
      <w:r w:rsidRPr="004B4019">
        <w:rPr>
          <w:rFonts w:ascii="Times New Roman" w:hAnsi="Times New Roman" w:cs="Times New Roman"/>
        </w:rPr>
        <w:t xml:space="preserve"> </w:t>
      </w:r>
    </w:p>
    <w:p w14:paraId="5CEC6ED6"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2.3.5. Розробка комплексних заходів щодо профілактики та зниження рівня інвалідності, а також медико – соціальної реабілітації осіб з інвалідністю.</w:t>
      </w:r>
    </w:p>
    <w:p w14:paraId="7564E300"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2.3.6. Проведення разом з господарськими, профспілковими та іншими громадськими організаціями конференцій, нарад, семінарів з питань профілактики інвалідності, медико – соціальної реабілітації та адаптації осіб з інвалідністю.</w:t>
      </w:r>
    </w:p>
    <w:p w14:paraId="3A658058"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2.4. Види діяльності, які підлягають ліцензуванню, можуть здійснюватися Центром виключно після отримання відповідних ліцензій і дозволів у порядку, передбаченому чинним законодавством України.</w:t>
      </w:r>
    </w:p>
    <w:p w14:paraId="62F987DC" w14:textId="77777777" w:rsid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eastAsia="Batang" w:hAnsi="Times New Roman" w:cs="Times New Roman"/>
          <w:sz w:val="28"/>
          <w:szCs w:val="28"/>
        </w:rPr>
        <w:t xml:space="preserve">2.5. Центр є </w:t>
      </w:r>
      <w:r w:rsidRPr="004B4019">
        <w:rPr>
          <w:rFonts w:ascii="Times New Roman" w:hAnsi="Times New Roman" w:cs="Times New Roman"/>
          <w:sz w:val="28"/>
          <w:szCs w:val="28"/>
        </w:rPr>
        <w:t>неприбутковим закладом</w:t>
      </w:r>
      <w:r>
        <w:rPr>
          <w:rFonts w:ascii="Times New Roman" w:hAnsi="Times New Roman" w:cs="Times New Roman"/>
          <w:sz w:val="28"/>
          <w:szCs w:val="28"/>
        </w:rPr>
        <w:t>.</w:t>
      </w:r>
    </w:p>
    <w:p w14:paraId="19DDDF3C" w14:textId="77777777" w:rsidR="00515BDD" w:rsidRPr="00515BDD" w:rsidRDefault="00515BDD" w:rsidP="00515BDD">
      <w:pPr>
        <w:spacing w:after="0" w:line="240" w:lineRule="auto"/>
        <w:ind w:firstLine="720"/>
        <w:jc w:val="both"/>
        <w:rPr>
          <w:rFonts w:ascii="Times New Roman" w:hAnsi="Times New Roman" w:cs="Times New Roman"/>
          <w:sz w:val="20"/>
          <w:szCs w:val="20"/>
        </w:rPr>
      </w:pPr>
    </w:p>
    <w:p w14:paraId="6FC9D23E" w14:textId="77777777" w:rsidR="004B4019" w:rsidRDefault="004B4019" w:rsidP="00515BDD">
      <w:pPr>
        <w:spacing w:after="0" w:line="240" w:lineRule="auto"/>
        <w:ind w:firstLine="720"/>
        <w:jc w:val="center"/>
        <w:rPr>
          <w:rFonts w:ascii="Times New Roman" w:eastAsia="Batang" w:hAnsi="Times New Roman" w:cs="Times New Roman"/>
          <w:b/>
          <w:sz w:val="28"/>
          <w:szCs w:val="28"/>
        </w:rPr>
      </w:pPr>
      <w:r w:rsidRPr="004B4019">
        <w:rPr>
          <w:rFonts w:ascii="Times New Roman" w:eastAsia="Batang" w:hAnsi="Times New Roman" w:cs="Times New Roman"/>
          <w:b/>
          <w:sz w:val="28"/>
          <w:szCs w:val="28"/>
        </w:rPr>
        <w:t>СТАТТЯ 3. Юридичний статус Центру</w:t>
      </w:r>
    </w:p>
    <w:p w14:paraId="2C937F5F" w14:textId="77777777" w:rsidR="00515BDD" w:rsidRPr="00515BDD" w:rsidRDefault="00515BDD" w:rsidP="00515BDD">
      <w:pPr>
        <w:spacing w:after="0" w:line="240" w:lineRule="auto"/>
        <w:ind w:firstLine="720"/>
        <w:jc w:val="center"/>
        <w:rPr>
          <w:rFonts w:ascii="Times New Roman" w:eastAsia="Batang" w:hAnsi="Times New Roman" w:cs="Times New Roman"/>
          <w:b/>
          <w:sz w:val="20"/>
          <w:szCs w:val="20"/>
        </w:rPr>
      </w:pPr>
    </w:p>
    <w:p w14:paraId="318A3A40" w14:textId="77777777" w:rsidR="004B4019" w:rsidRPr="004B4019" w:rsidRDefault="004B4019" w:rsidP="00515BDD">
      <w:pPr>
        <w:pStyle w:val="a8"/>
        <w:spacing w:after="0" w:line="240" w:lineRule="auto"/>
        <w:ind w:firstLine="720"/>
        <w:rPr>
          <w:rFonts w:ascii="Times New Roman" w:hAnsi="Times New Roman" w:cs="Times New Roman"/>
          <w:b/>
          <w:sz w:val="28"/>
          <w:szCs w:val="28"/>
        </w:rPr>
      </w:pPr>
      <w:r w:rsidRPr="004B4019">
        <w:rPr>
          <w:rFonts w:ascii="Times New Roman" w:hAnsi="Times New Roman" w:cs="Times New Roman"/>
          <w:sz w:val="28"/>
          <w:szCs w:val="28"/>
        </w:rPr>
        <w:t>3.1. Центр є юридичною особою. Права і обов’язки юридичної особи Центр набуває з дня його державної реєстрації.</w:t>
      </w:r>
    </w:p>
    <w:p w14:paraId="1EE981D1" w14:textId="77777777" w:rsidR="004B4019" w:rsidRPr="004B4019" w:rsidRDefault="004B4019" w:rsidP="00515BDD">
      <w:pPr>
        <w:tabs>
          <w:tab w:val="num" w:pos="720"/>
        </w:tabs>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3.2.</w:t>
      </w:r>
      <w:r w:rsidRPr="004B4019">
        <w:rPr>
          <w:rFonts w:ascii="Times New Roman" w:hAnsi="Times New Roman" w:cs="Times New Roman"/>
        </w:rPr>
        <w:t xml:space="preserve"> </w:t>
      </w:r>
      <w:r w:rsidRPr="004B4019">
        <w:rPr>
          <w:rFonts w:ascii="Times New Roman" w:hAnsi="Times New Roman" w:cs="Times New Roman"/>
          <w:sz w:val="28"/>
          <w:szCs w:val="28"/>
        </w:rPr>
        <w:t xml:space="preserve">Центр здійснює свою діяльність на основі і  відповідно до чинного законодавства України, </w:t>
      </w:r>
      <w:r w:rsidRPr="004B4019">
        <w:rPr>
          <w:rFonts w:ascii="Times New Roman" w:hAnsi="Times New Roman" w:cs="Times New Roman"/>
          <w:color w:val="00000A"/>
          <w:kern w:val="2"/>
          <w:sz w:val="28"/>
          <w:szCs w:val="28"/>
          <w:lang w:eastAsia="uk-UA"/>
        </w:rPr>
        <w:t>рішень Житомирської обласної ради, положень з управління об’єктами спільної власності, затверджених рішеннями Житомирської обласної ради,</w:t>
      </w:r>
      <w:r w:rsidRPr="004B4019">
        <w:rPr>
          <w:rFonts w:ascii="Times New Roman" w:hAnsi="Times New Roman" w:cs="Times New Roman"/>
        </w:rPr>
        <w:t xml:space="preserve"> </w:t>
      </w:r>
      <w:r w:rsidRPr="004B4019">
        <w:rPr>
          <w:rFonts w:ascii="Times New Roman" w:hAnsi="Times New Roman" w:cs="Times New Roman"/>
          <w:sz w:val="28"/>
          <w:szCs w:val="28"/>
        </w:rPr>
        <w:t>наказів Департаменту охорони здоров’я Житомирської обласної державної адміністрації та цього Статуту, який</w:t>
      </w:r>
      <w:r w:rsidRPr="004B4019">
        <w:rPr>
          <w:rFonts w:ascii="Times New Roman" w:hAnsi="Times New Roman" w:cs="Times New Roman"/>
        </w:rPr>
        <w:t xml:space="preserve"> </w:t>
      </w:r>
      <w:r w:rsidRPr="004B4019">
        <w:rPr>
          <w:rFonts w:ascii="Times New Roman" w:hAnsi="Times New Roman" w:cs="Times New Roman"/>
          <w:sz w:val="28"/>
          <w:szCs w:val="28"/>
        </w:rPr>
        <w:t>затверджується Органом управління майном.</w:t>
      </w:r>
    </w:p>
    <w:p w14:paraId="7F25FD39" w14:textId="77777777" w:rsidR="004B4019" w:rsidRPr="004B4019" w:rsidRDefault="004B4019" w:rsidP="00515BDD">
      <w:pPr>
        <w:tabs>
          <w:tab w:val="num" w:pos="720"/>
        </w:tabs>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lastRenderedPageBreak/>
        <w:t xml:space="preserve">3.3. </w:t>
      </w:r>
      <w:r w:rsidRPr="004B4019">
        <w:rPr>
          <w:rFonts w:ascii="Times New Roman" w:eastAsia="Batang" w:hAnsi="Times New Roman" w:cs="Times New Roman"/>
          <w:sz w:val="28"/>
          <w:szCs w:val="28"/>
        </w:rPr>
        <w:t>Центр</w:t>
      </w:r>
      <w:r w:rsidRPr="004B4019">
        <w:rPr>
          <w:rFonts w:ascii="Times New Roman" w:hAnsi="Times New Roman" w:cs="Times New Roman"/>
          <w:sz w:val="28"/>
          <w:szCs w:val="28"/>
        </w:rPr>
        <w:t xml:space="preserve"> має самостійний баланс, розрахунковий та інші рахунки в </w:t>
      </w:r>
      <w:r w:rsidRPr="004B4019">
        <w:rPr>
          <w:rFonts w:ascii="Times New Roman" w:hAnsi="Times New Roman" w:cs="Times New Roman"/>
          <w:color w:val="00000A"/>
          <w:kern w:val="2"/>
          <w:sz w:val="28"/>
          <w:szCs w:val="28"/>
          <w:lang w:eastAsia="uk-UA"/>
        </w:rPr>
        <w:t xml:space="preserve">органах Державної  казначейської служби України, банківських установах, </w:t>
      </w:r>
      <w:r w:rsidRPr="004B4019">
        <w:rPr>
          <w:rFonts w:ascii="Times New Roman" w:hAnsi="Times New Roman" w:cs="Times New Roman"/>
          <w:sz w:val="28"/>
          <w:szCs w:val="28"/>
        </w:rPr>
        <w:t>має круглу мастичну печатку з гербовою відзнакою України  з власним найменуванням, штамп, бланки із позначенням своєї повної назви і реквізитами.</w:t>
      </w:r>
    </w:p>
    <w:p w14:paraId="6F706CCA" w14:textId="77777777" w:rsidR="004B4019" w:rsidRPr="004B4019" w:rsidRDefault="004B4019" w:rsidP="00515BDD">
      <w:pPr>
        <w:pStyle w:val="a8"/>
        <w:spacing w:after="0" w:line="240" w:lineRule="auto"/>
        <w:ind w:firstLine="720"/>
        <w:rPr>
          <w:rFonts w:ascii="Times New Roman" w:hAnsi="Times New Roman" w:cs="Times New Roman"/>
          <w:sz w:val="28"/>
          <w:szCs w:val="28"/>
        </w:rPr>
      </w:pPr>
      <w:r w:rsidRPr="004B4019">
        <w:rPr>
          <w:rFonts w:ascii="Times New Roman" w:hAnsi="Times New Roman" w:cs="Times New Roman"/>
          <w:sz w:val="28"/>
          <w:szCs w:val="28"/>
        </w:rPr>
        <w:t xml:space="preserve">3.4. Центр </w:t>
      </w:r>
      <w:r w:rsidRPr="004B4019">
        <w:rPr>
          <w:rFonts w:ascii="Times New Roman" w:eastAsia="Times New Roman" w:hAnsi="Times New Roman" w:cs="Times New Roman"/>
          <w:color w:val="00000A"/>
          <w:kern w:val="2"/>
          <w:sz w:val="28"/>
          <w:szCs w:val="28"/>
          <w:lang w:eastAsia="uk-UA"/>
        </w:rPr>
        <w:t>має право укладати договори/угоди,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14:paraId="470A6F9A"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3.5. До складу Центру входять розширена експертна комісія (далі - РЕК), 13 медико-соціальних експертних комісій (далі - МСЕК), адміністративно-управлінський та господарсько-обслуговуючий персонал, бухгалтерська служба, організаційно-аналітичний відділ;</w:t>
      </w:r>
      <w:r w:rsidRPr="004B4019">
        <w:rPr>
          <w:rFonts w:ascii="Times New Roman" w:hAnsi="Times New Roman" w:cs="Times New Roman"/>
          <w:sz w:val="28"/>
          <w:szCs w:val="28"/>
        </w:rPr>
        <w:tab/>
      </w:r>
    </w:p>
    <w:p w14:paraId="76684846"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розширена експертна комісія;</w:t>
      </w:r>
    </w:p>
    <w:p w14:paraId="19A9A3C3" w14:textId="77777777" w:rsidR="004B4019" w:rsidRPr="004B4019" w:rsidRDefault="004B4019" w:rsidP="00515BDD">
      <w:pPr>
        <w:spacing w:after="0" w:line="240" w:lineRule="auto"/>
        <w:ind w:firstLine="720"/>
        <w:jc w:val="both"/>
        <w:rPr>
          <w:rFonts w:ascii="Times New Roman" w:eastAsia="Calibri" w:hAnsi="Times New Roman" w:cs="Times New Roman"/>
          <w:sz w:val="28"/>
          <w:szCs w:val="28"/>
        </w:rPr>
      </w:pPr>
      <w:r w:rsidRPr="004B4019">
        <w:rPr>
          <w:rFonts w:ascii="Times New Roman" w:eastAsia="Calibri" w:hAnsi="Times New Roman" w:cs="Times New Roman"/>
          <w:sz w:val="28"/>
          <w:szCs w:val="28"/>
        </w:rPr>
        <w:t>- обласна МСЕК № 1;</w:t>
      </w:r>
    </w:p>
    <w:p w14:paraId="1BFC2CE9" w14:textId="77777777" w:rsidR="004B4019" w:rsidRPr="004B4019" w:rsidRDefault="004B4019" w:rsidP="00515BDD">
      <w:pPr>
        <w:spacing w:after="0" w:line="240" w:lineRule="auto"/>
        <w:ind w:firstLine="720"/>
        <w:jc w:val="both"/>
        <w:rPr>
          <w:rFonts w:ascii="Times New Roman" w:eastAsia="Calibri" w:hAnsi="Times New Roman" w:cs="Times New Roman"/>
          <w:sz w:val="28"/>
          <w:szCs w:val="28"/>
        </w:rPr>
      </w:pPr>
      <w:r w:rsidRPr="004B4019">
        <w:rPr>
          <w:rFonts w:ascii="Times New Roman" w:eastAsia="Calibri" w:hAnsi="Times New Roman" w:cs="Times New Roman"/>
          <w:sz w:val="28"/>
          <w:szCs w:val="28"/>
        </w:rPr>
        <w:t>- обласна МСЕК № 2;</w:t>
      </w:r>
    </w:p>
    <w:p w14:paraId="34539B8C" w14:textId="77777777" w:rsidR="004B4019" w:rsidRPr="004B4019" w:rsidRDefault="004B4019" w:rsidP="00515BDD">
      <w:pPr>
        <w:spacing w:after="0" w:line="240" w:lineRule="auto"/>
        <w:ind w:firstLine="720"/>
        <w:jc w:val="both"/>
        <w:rPr>
          <w:rFonts w:ascii="Times New Roman" w:eastAsia="Calibri" w:hAnsi="Times New Roman" w:cs="Times New Roman"/>
          <w:sz w:val="28"/>
          <w:szCs w:val="28"/>
        </w:rPr>
      </w:pPr>
      <w:r w:rsidRPr="004B4019">
        <w:rPr>
          <w:rFonts w:ascii="Times New Roman" w:eastAsia="Calibri" w:hAnsi="Times New Roman" w:cs="Times New Roman"/>
          <w:sz w:val="28"/>
          <w:szCs w:val="28"/>
        </w:rPr>
        <w:t xml:space="preserve">- спеціалізована </w:t>
      </w:r>
      <w:r w:rsidRPr="004B4019">
        <w:rPr>
          <w:rFonts w:ascii="Times New Roman" w:hAnsi="Times New Roman" w:cs="Times New Roman"/>
          <w:sz w:val="28"/>
          <w:szCs w:val="28"/>
        </w:rPr>
        <w:t xml:space="preserve">міжрайонна </w:t>
      </w:r>
      <w:proofErr w:type="spellStart"/>
      <w:r w:rsidRPr="004B4019">
        <w:rPr>
          <w:rFonts w:ascii="Times New Roman" w:eastAsia="Calibri" w:hAnsi="Times New Roman" w:cs="Times New Roman"/>
          <w:sz w:val="28"/>
          <w:szCs w:val="28"/>
        </w:rPr>
        <w:t>офтальмо</w:t>
      </w:r>
      <w:proofErr w:type="spellEnd"/>
      <w:r w:rsidRPr="004B4019">
        <w:rPr>
          <w:rFonts w:ascii="Times New Roman" w:eastAsia="Calibri" w:hAnsi="Times New Roman" w:cs="Times New Roman"/>
          <w:sz w:val="28"/>
          <w:szCs w:val="28"/>
        </w:rPr>
        <w:t>-травматологічна  МСЕК;</w:t>
      </w:r>
    </w:p>
    <w:p w14:paraId="0683067B" w14:textId="77777777" w:rsidR="004B4019" w:rsidRPr="004B4019" w:rsidRDefault="004B4019" w:rsidP="00515BDD">
      <w:pPr>
        <w:spacing w:after="0" w:line="240" w:lineRule="auto"/>
        <w:ind w:firstLine="720"/>
        <w:jc w:val="both"/>
        <w:rPr>
          <w:rFonts w:ascii="Times New Roman" w:eastAsia="Calibri" w:hAnsi="Times New Roman" w:cs="Times New Roman"/>
          <w:sz w:val="28"/>
          <w:szCs w:val="28"/>
        </w:rPr>
      </w:pPr>
      <w:r w:rsidRPr="004B4019">
        <w:rPr>
          <w:rFonts w:ascii="Times New Roman" w:eastAsia="Calibri" w:hAnsi="Times New Roman" w:cs="Times New Roman"/>
          <w:sz w:val="28"/>
          <w:szCs w:val="28"/>
        </w:rPr>
        <w:t xml:space="preserve">- спеціалізована </w:t>
      </w:r>
      <w:r w:rsidRPr="004B4019">
        <w:rPr>
          <w:rFonts w:ascii="Times New Roman" w:hAnsi="Times New Roman" w:cs="Times New Roman"/>
          <w:sz w:val="28"/>
          <w:szCs w:val="28"/>
        </w:rPr>
        <w:t xml:space="preserve">міжрайонна </w:t>
      </w:r>
      <w:r w:rsidRPr="004B4019">
        <w:rPr>
          <w:rFonts w:ascii="Times New Roman" w:eastAsia="Calibri" w:hAnsi="Times New Roman" w:cs="Times New Roman"/>
          <w:sz w:val="28"/>
          <w:szCs w:val="28"/>
        </w:rPr>
        <w:t>онкологічна МСЕК;</w:t>
      </w:r>
    </w:p>
    <w:p w14:paraId="6B9C4E22" w14:textId="77777777" w:rsidR="004B4019" w:rsidRPr="004B4019" w:rsidRDefault="004B4019" w:rsidP="00515BDD">
      <w:pPr>
        <w:spacing w:after="0" w:line="240" w:lineRule="auto"/>
        <w:ind w:firstLine="720"/>
        <w:jc w:val="both"/>
        <w:rPr>
          <w:rFonts w:ascii="Times New Roman" w:eastAsia="Calibri" w:hAnsi="Times New Roman" w:cs="Times New Roman"/>
          <w:sz w:val="28"/>
          <w:szCs w:val="28"/>
        </w:rPr>
      </w:pPr>
      <w:r w:rsidRPr="004B4019">
        <w:rPr>
          <w:rFonts w:ascii="Times New Roman" w:eastAsia="Calibri" w:hAnsi="Times New Roman" w:cs="Times New Roman"/>
          <w:sz w:val="28"/>
          <w:szCs w:val="28"/>
        </w:rPr>
        <w:t xml:space="preserve">- спеціалізована </w:t>
      </w:r>
      <w:r w:rsidRPr="004B4019">
        <w:rPr>
          <w:rFonts w:ascii="Times New Roman" w:hAnsi="Times New Roman" w:cs="Times New Roman"/>
          <w:sz w:val="28"/>
          <w:szCs w:val="28"/>
        </w:rPr>
        <w:t xml:space="preserve">міжрайонна </w:t>
      </w:r>
      <w:r w:rsidRPr="004B4019">
        <w:rPr>
          <w:rFonts w:ascii="Times New Roman" w:eastAsia="Calibri" w:hAnsi="Times New Roman" w:cs="Times New Roman"/>
          <w:sz w:val="28"/>
          <w:szCs w:val="28"/>
        </w:rPr>
        <w:t>кардіологічна МСЕК;</w:t>
      </w:r>
    </w:p>
    <w:p w14:paraId="666E6A0E" w14:textId="77777777" w:rsidR="004B4019" w:rsidRPr="004B4019" w:rsidRDefault="004B4019" w:rsidP="00515BDD">
      <w:pPr>
        <w:spacing w:after="0" w:line="240" w:lineRule="auto"/>
        <w:ind w:firstLine="720"/>
        <w:jc w:val="both"/>
        <w:rPr>
          <w:rFonts w:ascii="Times New Roman" w:eastAsia="Calibri" w:hAnsi="Times New Roman" w:cs="Times New Roman"/>
          <w:sz w:val="28"/>
          <w:szCs w:val="28"/>
        </w:rPr>
      </w:pPr>
      <w:r w:rsidRPr="004B4019">
        <w:rPr>
          <w:rFonts w:ascii="Times New Roman" w:eastAsia="Calibri" w:hAnsi="Times New Roman" w:cs="Times New Roman"/>
          <w:sz w:val="28"/>
          <w:szCs w:val="28"/>
        </w:rPr>
        <w:t xml:space="preserve">- спеціалізована </w:t>
      </w:r>
      <w:r w:rsidRPr="004B4019">
        <w:rPr>
          <w:rFonts w:ascii="Times New Roman" w:hAnsi="Times New Roman" w:cs="Times New Roman"/>
          <w:sz w:val="28"/>
          <w:szCs w:val="28"/>
        </w:rPr>
        <w:t xml:space="preserve">міжрайонна </w:t>
      </w:r>
      <w:r w:rsidRPr="004B4019">
        <w:rPr>
          <w:rFonts w:ascii="Times New Roman" w:eastAsia="Calibri" w:hAnsi="Times New Roman" w:cs="Times New Roman"/>
          <w:sz w:val="28"/>
          <w:szCs w:val="28"/>
        </w:rPr>
        <w:t>фтизіатрична МСЕК;</w:t>
      </w:r>
    </w:p>
    <w:p w14:paraId="34E79718" w14:textId="77777777" w:rsidR="004B4019" w:rsidRPr="004B4019" w:rsidRDefault="004B4019" w:rsidP="00515BDD">
      <w:pPr>
        <w:spacing w:after="0" w:line="240" w:lineRule="auto"/>
        <w:ind w:firstLine="720"/>
        <w:jc w:val="both"/>
        <w:rPr>
          <w:rFonts w:ascii="Times New Roman" w:eastAsia="Calibri" w:hAnsi="Times New Roman" w:cs="Times New Roman"/>
          <w:sz w:val="28"/>
          <w:szCs w:val="28"/>
        </w:rPr>
      </w:pPr>
      <w:r w:rsidRPr="004B4019">
        <w:rPr>
          <w:rFonts w:ascii="Times New Roman" w:eastAsia="Calibri" w:hAnsi="Times New Roman" w:cs="Times New Roman"/>
          <w:sz w:val="28"/>
          <w:szCs w:val="28"/>
        </w:rPr>
        <w:t xml:space="preserve">- спеціалізована </w:t>
      </w:r>
      <w:r w:rsidRPr="004B4019">
        <w:rPr>
          <w:rFonts w:ascii="Times New Roman" w:hAnsi="Times New Roman" w:cs="Times New Roman"/>
          <w:sz w:val="28"/>
          <w:szCs w:val="28"/>
        </w:rPr>
        <w:t xml:space="preserve">міжрайонна </w:t>
      </w:r>
      <w:r w:rsidRPr="004B4019">
        <w:rPr>
          <w:rFonts w:ascii="Times New Roman" w:eastAsia="Calibri" w:hAnsi="Times New Roman" w:cs="Times New Roman"/>
          <w:sz w:val="28"/>
          <w:szCs w:val="28"/>
        </w:rPr>
        <w:t>психіатрична МСЕК;</w:t>
      </w:r>
    </w:p>
    <w:p w14:paraId="339C3ECC" w14:textId="77777777" w:rsidR="004B4019" w:rsidRPr="004B4019" w:rsidRDefault="004B4019" w:rsidP="00515BDD">
      <w:pPr>
        <w:spacing w:after="0" w:line="240" w:lineRule="auto"/>
        <w:ind w:firstLine="720"/>
        <w:jc w:val="both"/>
        <w:rPr>
          <w:rFonts w:ascii="Times New Roman" w:eastAsia="Calibri" w:hAnsi="Times New Roman" w:cs="Times New Roman"/>
          <w:sz w:val="28"/>
          <w:szCs w:val="28"/>
        </w:rPr>
      </w:pPr>
      <w:r w:rsidRPr="004B4019">
        <w:rPr>
          <w:rFonts w:ascii="Times New Roman" w:eastAsia="Calibri" w:hAnsi="Times New Roman" w:cs="Times New Roman"/>
          <w:sz w:val="28"/>
          <w:szCs w:val="28"/>
        </w:rPr>
        <w:t>- Бердичівська міжрайонна МСЕК;</w:t>
      </w:r>
    </w:p>
    <w:p w14:paraId="0C21F21A" w14:textId="77777777" w:rsidR="004B4019" w:rsidRPr="004B4019" w:rsidRDefault="004B4019" w:rsidP="00515BDD">
      <w:pPr>
        <w:spacing w:after="0" w:line="240" w:lineRule="auto"/>
        <w:ind w:firstLine="720"/>
        <w:jc w:val="both"/>
        <w:rPr>
          <w:rFonts w:ascii="Times New Roman" w:eastAsia="Calibri" w:hAnsi="Times New Roman" w:cs="Times New Roman"/>
          <w:sz w:val="28"/>
          <w:szCs w:val="28"/>
        </w:rPr>
      </w:pPr>
      <w:r w:rsidRPr="004B4019">
        <w:rPr>
          <w:rFonts w:ascii="Times New Roman" w:eastAsia="Calibri" w:hAnsi="Times New Roman" w:cs="Times New Roman"/>
          <w:sz w:val="28"/>
          <w:szCs w:val="28"/>
        </w:rPr>
        <w:t xml:space="preserve">- Звягельська </w:t>
      </w:r>
      <w:proofErr w:type="spellStart"/>
      <w:r w:rsidRPr="004B4019">
        <w:rPr>
          <w:rFonts w:ascii="Times New Roman" w:eastAsia="Calibri" w:hAnsi="Times New Roman" w:cs="Times New Roman"/>
          <w:sz w:val="28"/>
          <w:szCs w:val="28"/>
        </w:rPr>
        <w:t>міськміжрайонна</w:t>
      </w:r>
      <w:proofErr w:type="spellEnd"/>
      <w:r w:rsidRPr="004B4019">
        <w:rPr>
          <w:rFonts w:ascii="Times New Roman" w:eastAsia="Calibri" w:hAnsi="Times New Roman" w:cs="Times New Roman"/>
          <w:sz w:val="28"/>
          <w:szCs w:val="28"/>
        </w:rPr>
        <w:t xml:space="preserve"> МСЕК;</w:t>
      </w:r>
    </w:p>
    <w:p w14:paraId="0D5188B2" w14:textId="77777777" w:rsidR="004B4019" w:rsidRPr="004B4019" w:rsidRDefault="004B4019" w:rsidP="00515BDD">
      <w:pPr>
        <w:spacing w:after="0" w:line="240" w:lineRule="auto"/>
        <w:ind w:firstLine="720"/>
        <w:jc w:val="both"/>
        <w:rPr>
          <w:rFonts w:ascii="Times New Roman" w:eastAsia="Calibri" w:hAnsi="Times New Roman" w:cs="Times New Roman"/>
          <w:sz w:val="28"/>
          <w:szCs w:val="28"/>
        </w:rPr>
      </w:pPr>
      <w:r w:rsidRPr="004B4019">
        <w:rPr>
          <w:rFonts w:ascii="Times New Roman" w:eastAsia="Calibri" w:hAnsi="Times New Roman" w:cs="Times New Roman"/>
          <w:sz w:val="28"/>
          <w:szCs w:val="28"/>
        </w:rPr>
        <w:t>- Коростенська </w:t>
      </w:r>
      <w:proofErr w:type="spellStart"/>
      <w:r w:rsidRPr="004B4019">
        <w:rPr>
          <w:rFonts w:ascii="Times New Roman" w:eastAsia="Calibri" w:hAnsi="Times New Roman" w:cs="Times New Roman"/>
          <w:sz w:val="28"/>
          <w:szCs w:val="28"/>
        </w:rPr>
        <w:t>міськміжрайонна</w:t>
      </w:r>
      <w:proofErr w:type="spellEnd"/>
      <w:r w:rsidRPr="004B4019">
        <w:rPr>
          <w:rFonts w:ascii="Times New Roman" w:eastAsia="Calibri" w:hAnsi="Times New Roman" w:cs="Times New Roman"/>
          <w:sz w:val="28"/>
          <w:szCs w:val="28"/>
        </w:rPr>
        <w:t xml:space="preserve"> МСЕК;</w:t>
      </w:r>
    </w:p>
    <w:p w14:paraId="0BF5BF74" w14:textId="77777777" w:rsidR="004B4019" w:rsidRPr="004B4019" w:rsidRDefault="004B4019" w:rsidP="00515BDD">
      <w:pPr>
        <w:spacing w:after="0" w:line="240" w:lineRule="auto"/>
        <w:ind w:firstLine="720"/>
        <w:jc w:val="both"/>
        <w:rPr>
          <w:rFonts w:ascii="Times New Roman" w:eastAsia="Calibri" w:hAnsi="Times New Roman" w:cs="Times New Roman"/>
          <w:sz w:val="28"/>
          <w:szCs w:val="28"/>
        </w:rPr>
      </w:pPr>
      <w:r w:rsidRPr="004B4019">
        <w:rPr>
          <w:rFonts w:ascii="Times New Roman" w:eastAsia="Calibri" w:hAnsi="Times New Roman" w:cs="Times New Roman"/>
          <w:sz w:val="28"/>
          <w:szCs w:val="28"/>
        </w:rPr>
        <w:t>- Овруцька міжрайонна МСЕК;</w:t>
      </w:r>
    </w:p>
    <w:p w14:paraId="6DBE6DC0" w14:textId="77777777" w:rsidR="004B4019" w:rsidRPr="004B4019" w:rsidRDefault="004B4019" w:rsidP="00515BDD">
      <w:pPr>
        <w:spacing w:after="0" w:line="240" w:lineRule="auto"/>
        <w:ind w:firstLine="720"/>
        <w:jc w:val="both"/>
        <w:rPr>
          <w:rFonts w:ascii="Times New Roman" w:eastAsia="Calibri" w:hAnsi="Times New Roman" w:cs="Times New Roman"/>
          <w:sz w:val="28"/>
          <w:szCs w:val="28"/>
        </w:rPr>
      </w:pPr>
      <w:r w:rsidRPr="004B4019">
        <w:rPr>
          <w:rFonts w:ascii="Times New Roman" w:eastAsia="Calibri" w:hAnsi="Times New Roman" w:cs="Times New Roman"/>
          <w:sz w:val="28"/>
          <w:szCs w:val="28"/>
        </w:rPr>
        <w:t>- Житомирська міська МСЕК № 1;</w:t>
      </w:r>
    </w:p>
    <w:p w14:paraId="3D8549D3" w14:textId="77777777" w:rsidR="004B4019" w:rsidRPr="004B4019" w:rsidRDefault="004B4019" w:rsidP="00515BDD">
      <w:pPr>
        <w:spacing w:after="0" w:line="240" w:lineRule="auto"/>
        <w:ind w:firstLine="720"/>
        <w:jc w:val="both"/>
        <w:rPr>
          <w:rFonts w:ascii="Times New Roman" w:eastAsia="Calibri" w:hAnsi="Times New Roman" w:cs="Times New Roman"/>
          <w:sz w:val="28"/>
          <w:szCs w:val="28"/>
        </w:rPr>
      </w:pPr>
      <w:r w:rsidRPr="004B4019">
        <w:rPr>
          <w:rFonts w:ascii="Times New Roman" w:eastAsia="Calibri" w:hAnsi="Times New Roman" w:cs="Times New Roman"/>
          <w:sz w:val="28"/>
          <w:szCs w:val="28"/>
        </w:rPr>
        <w:t>- Житомирська міська МСЕК № 2</w:t>
      </w:r>
    </w:p>
    <w:p w14:paraId="3D6DECDC" w14:textId="77777777" w:rsidR="004B4019" w:rsidRPr="004B4019" w:rsidRDefault="004B4019" w:rsidP="0074058D">
      <w:pPr>
        <w:tabs>
          <w:tab w:val="num" w:pos="720"/>
        </w:tabs>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xml:space="preserve">МСЕК має просту круглу мастичну печатку зі своїм найменуванням, штамп та бланки із позначенням своєї повної назви і реквізитами. РЕК діє на громадських засадах і свою роботу проводить на базі однієї з обласних МСЕК, котра забезпечує діловодство і функціонування РЕК, печаткою і бланками з реквізитами. Робота РЕК регулюється окремим положенням, яке затверджується директором Департаменту охорони здоров’я облдержадміністрації. Склад РЕК визначає Керівник Центру і затверджує  директор Департаменту охорони здоров’я облдержадміністрації.  Рішення РЕК, на момент його винесення, є остаточним і таким, що не підлягає зміні МСЕК Центру. </w:t>
      </w:r>
    </w:p>
    <w:p w14:paraId="3D247928" w14:textId="77777777" w:rsidR="004B4019" w:rsidRPr="004B4019" w:rsidRDefault="004B4019" w:rsidP="0074058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3.6. Центр не несе відповідальності за зобов’язання Органу управління майном.</w:t>
      </w:r>
    </w:p>
    <w:p w14:paraId="3B48C714" w14:textId="77777777" w:rsidR="004B4019" w:rsidRDefault="004B4019" w:rsidP="0074058D">
      <w:pPr>
        <w:tabs>
          <w:tab w:val="num" w:pos="720"/>
        </w:tabs>
        <w:spacing w:after="0" w:line="240" w:lineRule="auto"/>
        <w:ind w:firstLine="720"/>
        <w:jc w:val="both"/>
        <w:rPr>
          <w:rFonts w:ascii="Times New Roman" w:hAnsi="Times New Roman" w:cs="Times New Roman"/>
          <w:b/>
          <w:sz w:val="28"/>
          <w:szCs w:val="28"/>
        </w:rPr>
      </w:pPr>
      <w:r w:rsidRPr="004B4019">
        <w:rPr>
          <w:rFonts w:ascii="Times New Roman" w:hAnsi="Times New Roman" w:cs="Times New Roman"/>
          <w:color w:val="000000"/>
          <w:sz w:val="28"/>
          <w:szCs w:val="28"/>
        </w:rPr>
        <w:t>3.7. З питань, віднесених чинним законодавством до повноважень Департаменту охорони здоров'я Житомирської облдержадміністрації, координацію діяльності Центру здійснює вищезазначений Департамент.</w:t>
      </w:r>
      <w:r w:rsidRPr="004B4019">
        <w:rPr>
          <w:rFonts w:ascii="Times New Roman" w:hAnsi="Times New Roman" w:cs="Times New Roman"/>
          <w:b/>
          <w:sz w:val="28"/>
          <w:szCs w:val="28"/>
        </w:rPr>
        <w:t xml:space="preserve"> </w:t>
      </w:r>
    </w:p>
    <w:p w14:paraId="720A120B" w14:textId="77777777" w:rsidR="0074058D" w:rsidRDefault="0074058D" w:rsidP="0074058D">
      <w:pPr>
        <w:tabs>
          <w:tab w:val="num" w:pos="720"/>
        </w:tabs>
        <w:spacing w:after="0" w:line="240" w:lineRule="auto"/>
        <w:ind w:firstLine="720"/>
        <w:jc w:val="both"/>
        <w:rPr>
          <w:rFonts w:ascii="Times New Roman" w:hAnsi="Times New Roman" w:cs="Times New Roman"/>
          <w:b/>
          <w:sz w:val="28"/>
          <w:szCs w:val="28"/>
        </w:rPr>
      </w:pPr>
    </w:p>
    <w:p w14:paraId="076330A7" w14:textId="77777777" w:rsidR="0074058D" w:rsidRDefault="0074058D" w:rsidP="0074058D">
      <w:pPr>
        <w:tabs>
          <w:tab w:val="num" w:pos="720"/>
        </w:tabs>
        <w:spacing w:after="0" w:line="240" w:lineRule="auto"/>
        <w:ind w:firstLine="720"/>
        <w:jc w:val="both"/>
        <w:rPr>
          <w:rFonts w:ascii="Times New Roman" w:hAnsi="Times New Roman" w:cs="Times New Roman"/>
          <w:b/>
          <w:sz w:val="28"/>
          <w:szCs w:val="28"/>
        </w:rPr>
      </w:pPr>
    </w:p>
    <w:p w14:paraId="034E2581" w14:textId="77777777" w:rsidR="0074058D" w:rsidRPr="004B4019" w:rsidRDefault="0074058D" w:rsidP="0074058D">
      <w:pPr>
        <w:tabs>
          <w:tab w:val="num" w:pos="720"/>
        </w:tabs>
        <w:spacing w:after="0" w:line="240" w:lineRule="auto"/>
        <w:ind w:firstLine="720"/>
        <w:jc w:val="both"/>
        <w:rPr>
          <w:rFonts w:ascii="Times New Roman" w:hAnsi="Times New Roman" w:cs="Times New Roman"/>
          <w:b/>
          <w:sz w:val="28"/>
          <w:szCs w:val="28"/>
        </w:rPr>
      </w:pPr>
    </w:p>
    <w:p w14:paraId="68016721" w14:textId="77777777" w:rsidR="004B4019" w:rsidRPr="004B4019" w:rsidRDefault="004B4019" w:rsidP="004B4019">
      <w:pPr>
        <w:ind w:firstLine="720"/>
        <w:jc w:val="center"/>
        <w:rPr>
          <w:rFonts w:ascii="Times New Roman" w:eastAsia="Batang" w:hAnsi="Times New Roman" w:cs="Times New Roman"/>
          <w:b/>
          <w:sz w:val="28"/>
          <w:szCs w:val="28"/>
        </w:rPr>
      </w:pPr>
      <w:r w:rsidRPr="004B4019">
        <w:rPr>
          <w:rFonts w:ascii="Times New Roman" w:eastAsia="Batang" w:hAnsi="Times New Roman" w:cs="Times New Roman"/>
          <w:b/>
          <w:sz w:val="28"/>
          <w:szCs w:val="28"/>
        </w:rPr>
        <w:lastRenderedPageBreak/>
        <w:t>СТАТТЯ 4.  Майно Центру</w:t>
      </w:r>
    </w:p>
    <w:p w14:paraId="18DE4FB5"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4.1. Майно Центру становлять основні засоби, обігові кошти, а також інші цінності, вартість яких відображається  у його самостійному балансі.</w:t>
      </w:r>
    </w:p>
    <w:p w14:paraId="23A4A0C2"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xml:space="preserve">4.2. Майно </w:t>
      </w:r>
      <w:r w:rsidRPr="004B4019">
        <w:rPr>
          <w:rFonts w:ascii="Times New Roman" w:eastAsia="Batang" w:hAnsi="Times New Roman" w:cs="Times New Roman"/>
          <w:sz w:val="28"/>
          <w:szCs w:val="28"/>
        </w:rPr>
        <w:t>Центру</w:t>
      </w:r>
      <w:r w:rsidRPr="004B4019">
        <w:rPr>
          <w:rFonts w:ascii="Times New Roman" w:hAnsi="Times New Roman" w:cs="Times New Roman"/>
          <w:sz w:val="28"/>
          <w:szCs w:val="28"/>
        </w:rPr>
        <w:t xml:space="preserve"> є спільною власністю територіальних громад сіл, селищ, міст області і закріплюється за ним на праві оперативного управління.</w:t>
      </w:r>
      <w:r w:rsidRPr="004B4019">
        <w:rPr>
          <w:rFonts w:ascii="Times New Roman" w:hAnsi="Times New Roman" w:cs="Times New Roman"/>
          <w:sz w:val="28"/>
          <w:szCs w:val="28"/>
        </w:rPr>
        <w:tab/>
        <w:t xml:space="preserve">Перелік майна, що закріплюється за Центром на праві оперативного управління, визначається виключно Органом управління майном і може ним змінюватися. </w:t>
      </w:r>
    </w:p>
    <w:p w14:paraId="7DB7E952"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xml:space="preserve">Здійснюючи право оперативного управління, </w:t>
      </w:r>
      <w:r w:rsidRPr="004B4019">
        <w:rPr>
          <w:rFonts w:ascii="Times New Roman" w:eastAsia="Batang" w:hAnsi="Times New Roman" w:cs="Times New Roman"/>
          <w:sz w:val="28"/>
          <w:szCs w:val="28"/>
        </w:rPr>
        <w:t>Центр</w:t>
      </w:r>
      <w:r w:rsidRPr="004B4019">
        <w:rPr>
          <w:rFonts w:ascii="Times New Roman" w:hAnsi="Times New Roman" w:cs="Times New Roman"/>
          <w:sz w:val="28"/>
          <w:szCs w:val="28"/>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137EED7F" w14:textId="77777777" w:rsidR="004B4019" w:rsidRPr="004B4019" w:rsidRDefault="004B4019" w:rsidP="00515BDD">
      <w:pPr>
        <w:spacing w:after="0" w:line="240" w:lineRule="auto"/>
        <w:ind w:firstLine="720"/>
        <w:jc w:val="both"/>
        <w:rPr>
          <w:rFonts w:ascii="Times New Roman" w:eastAsia="Andale Sans UI" w:hAnsi="Times New Roman" w:cs="Times New Roman"/>
          <w:kern w:val="1"/>
          <w:sz w:val="28"/>
          <w:szCs w:val="28"/>
        </w:rPr>
      </w:pPr>
      <w:r w:rsidRPr="004B4019">
        <w:rPr>
          <w:rFonts w:ascii="Times New Roman" w:hAnsi="Times New Roman" w:cs="Times New Roman"/>
          <w:color w:val="00000A"/>
          <w:kern w:val="2"/>
          <w:sz w:val="28"/>
          <w:szCs w:val="28"/>
          <w:lang w:eastAsia="uk-UA"/>
        </w:rPr>
        <w:t>Центр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Центром на праві оперативного 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w:t>
      </w:r>
      <w:r w:rsidRPr="004B4019">
        <w:rPr>
          <w:rFonts w:ascii="Times New Roman" w:eastAsia="Andale Sans UI" w:hAnsi="Times New Roman" w:cs="Times New Roman"/>
          <w:kern w:val="1"/>
          <w:sz w:val="28"/>
          <w:szCs w:val="28"/>
        </w:rPr>
        <w:t xml:space="preserve"> </w:t>
      </w:r>
      <w:r w:rsidRPr="004B4019">
        <w:rPr>
          <w:rFonts w:ascii="Times New Roman" w:hAnsi="Times New Roman" w:cs="Times New Roman"/>
          <w:color w:val="00000A"/>
          <w:kern w:val="2"/>
          <w:sz w:val="28"/>
          <w:szCs w:val="28"/>
          <w:lang w:eastAsia="uk-UA"/>
        </w:rPr>
        <w:t>належить до основних засобів, Центр має право лише у межах повноважень та у спосіб, що передбачені чинним законодавством.</w:t>
      </w:r>
    </w:p>
    <w:p w14:paraId="0769DA9C" w14:textId="77777777" w:rsidR="004B4019" w:rsidRPr="004B4019" w:rsidRDefault="004B4019" w:rsidP="00515BDD">
      <w:pPr>
        <w:widowControl w:val="0"/>
        <w:suppressAutoHyphens/>
        <w:spacing w:after="0" w:line="240" w:lineRule="auto"/>
        <w:ind w:firstLine="720"/>
        <w:jc w:val="both"/>
        <w:rPr>
          <w:rFonts w:ascii="Times New Roman" w:hAnsi="Times New Roman" w:cs="Times New Roman"/>
          <w:color w:val="00000A"/>
          <w:kern w:val="2"/>
          <w:sz w:val="28"/>
          <w:szCs w:val="28"/>
          <w:lang w:eastAsia="uk-UA"/>
        </w:rPr>
      </w:pPr>
      <w:r w:rsidRPr="004B4019">
        <w:rPr>
          <w:rFonts w:ascii="Times New Roman" w:hAnsi="Times New Roman" w:cs="Times New Roman"/>
          <w:color w:val="00000A"/>
          <w:kern w:val="2"/>
          <w:sz w:val="28"/>
          <w:szCs w:val="28"/>
          <w:lang w:eastAsia="uk-UA"/>
        </w:rPr>
        <w:t>Кошти, одержані в результаті відчуження нерухомого майна та об’єктів  незавершеного будівництва, спрямовуються в обласний бюджет.</w:t>
      </w:r>
    </w:p>
    <w:p w14:paraId="02F4525D"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sz w:val="28"/>
          <w:szCs w:val="28"/>
        </w:rPr>
        <w:t xml:space="preserve">4.3. Джерелами формування майна </w:t>
      </w:r>
      <w:r w:rsidRPr="004B4019">
        <w:rPr>
          <w:rFonts w:ascii="Times New Roman" w:eastAsia="Batang" w:hAnsi="Times New Roman" w:cs="Times New Roman"/>
          <w:sz w:val="28"/>
          <w:szCs w:val="28"/>
        </w:rPr>
        <w:t>Центру</w:t>
      </w:r>
      <w:r w:rsidRPr="004B4019">
        <w:rPr>
          <w:rFonts w:ascii="Times New Roman" w:hAnsi="Times New Roman" w:cs="Times New Roman"/>
          <w:sz w:val="28"/>
          <w:szCs w:val="28"/>
        </w:rPr>
        <w:t xml:space="preserve"> є:</w:t>
      </w:r>
      <w:r w:rsidRPr="004B4019">
        <w:rPr>
          <w:rFonts w:ascii="Times New Roman" w:hAnsi="Times New Roman" w:cs="Times New Roman"/>
          <w:sz w:val="28"/>
          <w:szCs w:val="28"/>
        </w:rPr>
        <w:tab/>
      </w:r>
    </w:p>
    <w:p w14:paraId="72087C65"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майно, передане йому Органом управління майном;</w:t>
      </w:r>
    </w:p>
    <w:p w14:paraId="4A991AE4"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кошти обласного бюджету, субвенції.</w:t>
      </w:r>
    </w:p>
    <w:p w14:paraId="6EA97278"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безоплатні або благодійні внески, пожертвування організацій, підприємств і громадян;</w:t>
      </w:r>
    </w:p>
    <w:p w14:paraId="75995708" w14:textId="77777777" w:rsidR="004B4019" w:rsidRPr="004B4019" w:rsidRDefault="004B4019" w:rsidP="00515BDD">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color w:val="000000"/>
          <w:sz w:val="28"/>
          <w:szCs w:val="28"/>
        </w:rPr>
        <w:t xml:space="preserve">- </w:t>
      </w:r>
      <w:r w:rsidRPr="004B4019">
        <w:rPr>
          <w:rFonts w:ascii="Times New Roman" w:hAnsi="Times New Roman" w:cs="Times New Roman"/>
          <w:sz w:val="28"/>
          <w:szCs w:val="28"/>
        </w:rPr>
        <w:t>майно, придбане в інших суб’єктів господарювання, організацій та громадян у встановленому чинним законодавством України порядку;</w:t>
      </w:r>
    </w:p>
    <w:p w14:paraId="16ACCE69"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інше майно, набуте на підставах, не заборонених чинним  законодавством України.</w:t>
      </w:r>
    </w:p>
    <w:p w14:paraId="7E775966"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4.4. Центр здійснює володіння, користування землею та іншими природними ресурсами відповідно до мети своєї діяльності та чинного законодавства</w:t>
      </w:r>
      <w:r w:rsidRPr="004B4019">
        <w:rPr>
          <w:rFonts w:ascii="Times New Roman" w:hAnsi="Times New Roman" w:cs="Times New Roman"/>
          <w:bCs/>
          <w:sz w:val="28"/>
          <w:szCs w:val="28"/>
        </w:rPr>
        <w:t xml:space="preserve"> України.</w:t>
      </w:r>
    </w:p>
    <w:p w14:paraId="43AD944B"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4.5. Збитки, завдані Центру в результаті порушення його майнових прав громадянами, юридичними особами і державними органами, відшкодовуються згідно з рішенням суду.</w:t>
      </w:r>
    </w:p>
    <w:p w14:paraId="751ECCFF"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sz w:val="28"/>
          <w:szCs w:val="28"/>
        </w:rPr>
        <w:t xml:space="preserve">4.6. </w:t>
      </w:r>
      <w:r w:rsidRPr="004B4019">
        <w:rPr>
          <w:rFonts w:ascii="Times New Roman" w:hAnsi="Times New Roman" w:cs="Times New Roman"/>
          <w:color w:val="000000"/>
          <w:sz w:val="28"/>
          <w:szCs w:val="28"/>
        </w:rPr>
        <w:t>Фінансування Центру здійснюється за рахунок коштів обласного бюджету, субвенції, а також додаткових джерел фінансування, не заборонених законодавством.</w:t>
      </w:r>
    </w:p>
    <w:p w14:paraId="39AB44FA"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4.7.</w:t>
      </w:r>
      <w:r w:rsidRPr="004B4019">
        <w:rPr>
          <w:rFonts w:ascii="Times New Roman" w:hAnsi="Times New Roman" w:cs="Times New Roman"/>
        </w:rPr>
        <w:t> </w:t>
      </w:r>
      <w:r w:rsidRPr="004B4019">
        <w:rPr>
          <w:rFonts w:ascii="Times New Roman" w:hAnsi="Times New Roman" w:cs="Times New Roman"/>
          <w:color w:val="000000"/>
          <w:sz w:val="28"/>
          <w:szCs w:val="28"/>
        </w:rPr>
        <w:t>Центр у процесі провадження фінансово-господарської діяльності має право:</w:t>
      </w:r>
    </w:p>
    <w:p w14:paraId="7A820BD9"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самостійно розпоряджатися коштами відповідно до цього Статуту;</w:t>
      </w:r>
    </w:p>
    <w:p w14:paraId="6A0D8CA6"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lastRenderedPageBreak/>
        <w:t>- користуватися земельними ділянками, на яких він розташований;</w:t>
      </w:r>
    </w:p>
    <w:p w14:paraId="24D9B039"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розвивати власну матеріальну базу;</w:t>
      </w:r>
    </w:p>
    <w:p w14:paraId="4E4A2E1B"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володіти, користуватися і розпоряджатися майном відповідно до законодавства та цього Статуту;</w:t>
      </w:r>
    </w:p>
    <w:p w14:paraId="0ED7B2E1" w14:textId="77777777" w:rsid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виконувати інші дії, що не суперечать законодавству та цьому Статуту.</w:t>
      </w:r>
    </w:p>
    <w:p w14:paraId="03F618E4" w14:textId="77777777" w:rsidR="00515BDD" w:rsidRPr="00515BDD" w:rsidRDefault="00515BDD" w:rsidP="00515BDD">
      <w:pPr>
        <w:shd w:val="clear" w:color="auto" w:fill="FFFFFF"/>
        <w:spacing w:after="0" w:line="240" w:lineRule="auto"/>
        <w:ind w:firstLine="720"/>
        <w:jc w:val="both"/>
        <w:rPr>
          <w:rFonts w:ascii="Times New Roman" w:hAnsi="Times New Roman" w:cs="Times New Roman"/>
          <w:color w:val="000000"/>
          <w:sz w:val="20"/>
          <w:szCs w:val="20"/>
        </w:rPr>
      </w:pPr>
    </w:p>
    <w:p w14:paraId="13258A52" w14:textId="77777777" w:rsidR="004B4019" w:rsidRPr="004B4019" w:rsidRDefault="004B4019" w:rsidP="004B4019">
      <w:pPr>
        <w:ind w:firstLine="720"/>
        <w:jc w:val="center"/>
        <w:rPr>
          <w:rFonts w:ascii="Times New Roman" w:eastAsia="Batang" w:hAnsi="Times New Roman" w:cs="Times New Roman"/>
          <w:b/>
          <w:sz w:val="28"/>
          <w:szCs w:val="28"/>
        </w:rPr>
      </w:pPr>
      <w:r w:rsidRPr="004B4019">
        <w:rPr>
          <w:rFonts w:ascii="Times New Roman" w:eastAsia="Batang" w:hAnsi="Times New Roman" w:cs="Times New Roman"/>
          <w:b/>
          <w:sz w:val="28"/>
          <w:szCs w:val="28"/>
        </w:rPr>
        <w:t>СТАТТЯ 5. Права та обов’язки Центру</w:t>
      </w:r>
    </w:p>
    <w:p w14:paraId="223814B4"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5.1. Права Центру:</w:t>
      </w:r>
    </w:p>
    <w:p w14:paraId="5C7EF79C"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5.1.1. Центр планує свою діяльність, визначає стратегію та основні напрямки свого розвитку відповідно до галузевих науково-технічних прогнозів та пріоритетів згідно чинного законодавства України.</w:t>
      </w:r>
    </w:p>
    <w:p w14:paraId="0DEDFAAF"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5.1.2. Центр для здійснення своєї статутної діяльності має право:</w:t>
      </w:r>
    </w:p>
    <w:p w14:paraId="7DB6CB56"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 володіти та користуватися наданим йому майном відповідно до цілей та завдань, визначених цим Статутом;</w:t>
      </w:r>
    </w:p>
    <w:p w14:paraId="68A3922F"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 виступати позивачем та відповідачем у суді;</w:t>
      </w:r>
    </w:p>
    <w:p w14:paraId="662BFD4C"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одержувати від органів і закладів охорони здоров'я, підприємств, установ, організацій, незалежно від форм власності і видів їх діяльності, відомості, необхідні для роботи;</w:t>
      </w:r>
    </w:p>
    <w:p w14:paraId="40A13FD9"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направляти осіб, які проходять огляд, до лікувально-профілактичних закладів для уточнення діагнозу і відповідного лікування;</w:t>
      </w:r>
    </w:p>
    <w:p w14:paraId="051B4F9D"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відвідувати у встановленому порядку підприємства, установи, організації, незалежно від форм власності і видів їх діяльності, обстежувати місця виконання робіт, виробничі та службові приміщення, знайомитися зі звітами, статистичними й іншими матеріалами з питань, що належать до діяльності Центру;</w:t>
      </w:r>
    </w:p>
    <w:p w14:paraId="03C9DD1B"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подавати державним органам матеріали для вжиття відповідних заходів стосовно посадових осіб підприємств, установ, організацій, які обмежують  права осіб з  інвалідністю;</w:t>
      </w:r>
    </w:p>
    <w:p w14:paraId="72340895"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здійснювати господарську діяльність з метою виконання статутних завдань;</w:t>
      </w:r>
    </w:p>
    <w:p w14:paraId="513A29AC"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мати відокремлене майно, володіти, користуватися і розпоряджатися ним відповідно до законодавства та цього Статуту;</w:t>
      </w:r>
    </w:p>
    <w:p w14:paraId="3F5D9AE7"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вступати в договірні відносини з юридичними та фізичними особами;</w:t>
      </w:r>
    </w:p>
    <w:p w14:paraId="050C6D95"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самостійно розпоряджатися коштами відповідно до цього Статуту;</w:t>
      </w:r>
    </w:p>
    <w:p w14:paraId="48D4A28D"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отримувати кошти і матеріальні цінності від органів виконавчої влади, підприємств, установ, організацій, громадян і благодійних фондів;</w:t>
      </w:r>
    </w:p>
    <w:p w14:paraId="206CE89F"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здійснювати іншу діяльність, спрямовану на виконання статутних завдань, яка не суперечить чинному законодавству України.</w:t>
      </w:r>
    </w:p>
    <w:p w14:paraId="0D24D6BC"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5.2 Обов’язки Центру:</w:t>
      </w:r>
    </w:p>
    <w:p w14:paraId="594E9BE6"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xml:space="preserve">5.2.1.При визначені стратегії діяльності </w:t>
      </w:r>
      <w:r w:rsidRPr="004B4019">
        <w:rPr>
          <w:rFonts w:ascii="Times New Roman" w:eastAsia="Batang" w:hAnsi="Times New Roman" w:cs="Times New Roman"/>
          <w:sz w:val="28"/>
          <w:szCs w:val="28"/>
        </w:rPr>
        <w:t>Центром</w:t>
      </w:r>
      <w:r w:rsidRPr="004B4019">
        <w:rPr>
          <w:rFonts w:ascii="Times New Roman" w:hAnsi="Times New Roman" w:cs="Times New Roman"/>
          <w:sz w:val="28"/>
          <w:szCs w:val="28"/>
        </w:rPr>
        <w:t xml:space="preserve"> враховуються  державні контракти,  державні замовлення та інші договірні зобов’язання.</w:t>
      </w:r>
    </w:p>
    <w:p w14:paraId="37BFA9D6"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xml:space="preserve">5.2.2. </w:t>
      </w:r>
      <w:r w:rsidRPr="004B4019">
        <w:rPr>
          <w:rFonts w:ascii="Times New Roman" w:eastAsia="Batang" w:hAnsi="Times New Roman" w:cs="Times New Roman"/>
          <w:sz w:val="28"/>
          <w:szCs w:val="28"/>
        </w:rPr>
        <w:t>Центр</w:t>
      </w:r>
      <w:r w:rsidRPr="004B4019">
        <w:rPr>
          <w:rFonts w:ascii="Times New Roman" w:hAnsi="Times New Roman" w:cs="Times New Roman"/>
          <w:sz w:val="28"/>
          <w:szCs w:val="28"/>
        </w:rPr>
        <w:t>:</w:t>
      </w:r>
    </w:p>
    <w:p w14:paraId="4EE34411"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забезпечує своєчасну сплату податків та інших відрахувань згідно з чинним законодавством;</w:t>
      </w:r>
    </w:p>
    <w:p w14:paraId="7FB72B65"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lastRenderedPageBreak/>
        <w:t>- здійснює будівництво, реконструкцію, а також капітальний та поточний ремонти основних фондів, забезпечує своєчасне освоєння нових виробничих потужностей та як найшвидше введення в дію придбаного обладнання;</w:t>
      </w:r>
    </w:p>
    <w:p w14:paraId="3108BF1F"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здійснює оперативну діяльність по матеріально-технічному забезпеченню повсякденного  функціонування;</w:t>
      </w:r>
    </w:p>
    <w:p w14:paraId="3798E4CD"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забезпечує впровадження наукових досягнень в практичну діяльність Центру;</w:t>
      </w:r>
    </w:p>
    <w:p w14:paraId="7F8E4C75"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здійснює раціональне використання трудових, фінансових і матеріальних ресурсів;</w:t>
      </w:r>
    </w:p>
    <w:p w14:paraId="1118295B"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закуповує необхідні матеріальні ресурси у підприємств, організацій та установ незалежно від форм власності;</w:t>
      </w:r>
    </w:p>
    <w:p w14:paraId="66F73D7B"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створює належні умови для високопродуктивної праці, забезпечує додержання законодавства про працю, правил та норм охорони праці, техніки безпеки;</w:t>
      </w:r>
    </w:p>
    <w:p w14:paraId="35FE8514"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xml:space="preserve">- здійснює заходи 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w:t>
      </w:r>
      <w:r w:rsidRPr="004B4019">
        <w:rPr>
          <w:rFonts w:ascii="Times New Roman" w:eastAsia="Batang" w:hAnsi="Times New Roman" w:cs="Times New Roman"/>
          <w:sz w:val="28"/>
          <w:szCs w:val="28"/>
        </w:rPr>
        <w:t>Центру</w:t>
      </w:r>
      <w:r w:rsidRPr="004B4019">
        <w:rPr>
          <w:rFonts w:ascii="Times New Roman" w:hAnsi="Times New Roman" w:cs="Times New Roman"/>
          <w:sz w:val="28"/>
          <w:szCs w:val="28"/>
        </w:rPr>
        <w:t>, забезпечує економне і раціональне використання фонду заробітної плати і своєчасні розрахунки з працівниками Центру;</w:t>
      </w:r>
    </w:p>
    <w:p w14:paraId="0044319A"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532F928C"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надає консультативну допомогу лікарям медико-соціальних експертних комісій з питань медико-соціальної експертизи;</w:t>
      </w:r>
    </w:p>
    <w:p w14:paraId="6315E824"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впроваджує у практику роботи медико-соціальної експертизи наукові принципи й методи, розроблені науково-дослідними інститутами, готує пропозиції щодо вдосконалення медико-соціальної експертизи, узагальнює і поширює передовий досвід роботи;</w:t>
      </w:r>
    </w:p>
    <w:p w14:paraId="5A7788CA"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розробляє комплексні заходи щодо профілактики та зниження  рівня інвалідності, а також медико-соціальної реабілітації осіб з інвалідністю;</w:t>
      </w:r>
    </w:p>
    <w:p w14:paraId="36C793D0"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здійснює у межах своїх повноважень контроль за поліпшенням соціального стану осіб з інвалідністю та наданням їм пільг;</w:t>
      </w:r>
    </w:p>
    <w:p w14:paraId="217E51A8"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аналізує рівень та динаміку інвалідності, стан медико-соціальної  реабілітації осіб з інвалідністю області;</w:t>
      </w:r>
    </w:p>
    <w:p w14:paraId="060F4B43"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вживає заходи до підвищення кваліфікації фахівців медико-соціальних експертних комісій;</w:t>
      </w:r>
    </w:p>
    <w:p w14:paraId="13C709C8"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проводить разом з господарськими, профспілковими та іншими громадськими організаціями конференції, наради, семінари з  питань профілактики інвалідності, медико-соціальної реабілітації та адаптації осіб з інвалідністю.</w:t>
      </w:r>
    </w:p>
    <w:p w14:paraId="55CEF939"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5.2.3. Центр зобов’язаний здійснювати бухгалтерський, оперативний облік та  статистичну звітність згідно з чинним законодавством України.</w:t>
      </w:r>
    </w:p>
    <w:p w14:paraId="003BE90F" w14:textId="77777777" w:rsidR="004B4019" w:rsidRP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 xml:space="preserve">Керівник Центру та головний бухгалтер несуть персональну відповідальність за додержання порядку ведення, достовірність обліку та </w:t>
      </w:r>
      <w:r w:rsidRPr="004B4019">
        <w:rPr>
          <w:rFonts w:ascii="Times New Roman" w:eastAsia="Batang" w:hAnsi="Times New Roman" w:cs="Times New Roman"/>
          <w:sz w:val="28"/>
          <w:szCs w:val="28"/>
        </w:rPr>
        <w:lastRenderedPageBreak/>
        <w:t>статистичної звітності, достовірність даних, що містяться в річному звіті та балансі.</w:t>
      </w:r>
    </w:p>
    <w:p w14:paraId="1568A6C4" w14:textId="77777777" w:rsidR="004B4019" w:rsidRDefault="004B4019" w:rsidP="00515BDD">
      <w:pPr>
        <w:spacing w:after="0" w:line="240" w:lineRule="auto"/>
        <w:ind w:firstLine="720"/>
        <w:jc w:val="both"/>
        <w:rPr>
          <w:rFonts w:ascii="Times New Roman" w:eastAsia="Batang" w:hAnsi="Times New Roman" w:cs="Times New Roman"/>
          <w:sz w:val="28"/>
          <w:szCs w:val="28"/>
        </w:rPr>
      </w:pPr>
      <w:r w:rsidRPr="004B4019">
        <w:rPr>
          <w:rFonts w:ascii="Times New Roman" w:eastAsia="Batang" w:hAnsi="Times New Roman" w:cs="Times New Roman"/>
          <w:sz w:val="28"/>
          <w:szCs w:val="28"/>
        </w:rPr>
        <w:t>5.2.4. Відносини Центру з іншими юридичними особами та окремими громадянами в усіх сферах господарської діяльності здійснюються н</w:t>
      </w:r>
      <w:r>
        <w:rPr>
          <w:rFonts w:ascii="Times New Roman" w:eastAsia="Batang" w:hAnsi="Times New Roman" w:cs="Times New Roman"/>
          <w:sz w:val="28"/>
          <w:szCs w:val="28"/>
        </w:rPr>
        <w:t>а підставі укладених договорів.</w:t>
      </w:r>
    </w:p>
    <w:p w14:paraId="6AD2572A" w14:textId="77777777" w:rsidR="00515BDD" w:rsidRPr="00515BDD" w:rsidRDefault="00515BDD" w:rsidP="00515BDD">
      <w:pPr>
        <w:spacing w:after="0" w:line="240" w:lineRule="auto"/>
        <w:ind w:firstLine="720"/>
        <w:jc w:val="both"/>
        <w:rPr>
          <w:rFonts w:ascii="Times New Roman" w:eastAsia="Batang" w:hAnsi="Times New Roman" w:cs="Times New Roman"/>
          <w:sz w:val="16"/>
          <w:szCs w:val="16"/>
        </w:rPr>
      </w:pPr>
    </w:p>
    <w:p w14:paraId="2266C3AD" w14:textId="77777777" w:rsidR="004B4019" w:rsidRDefault="004B4019" w:rsidP="00515BDD">
      <w:pPr>
        <w:spacing w:after="0" w:line="240" w:lineRule="auto"/>
        <w:ind w:firstLine="720"/>
        <w:jc w:val="center"/>
        <w:rPr>
          <w:rFonts w:ascii="Times New Roman" w:eastAsia="Batang" w:hAnsi="Times New Roman" w:cs="Times New Roman"/>
          <w:b/>
          <w:sz w:val="28"/>
          <w:szCs w:val="28"/>
        </w:rPr>
      </w:pPr>
      <w:r w:rsidRPr="004B4019">
        <w:rPr>
          <w:rFonts w:ascii="Times New Roman" w:eastAsia="Batang" w:hAnsi="Times New Roman" w:cs="Times New Roman"/>
          <w:b/>
          <w:sz w:val="28"/>
          <w:szCs w:val="28"/>
        </w:rPr>
        <w:t>СТАТТЯ 6. Управління Центром</w:t>
      </w:r>
    </w:p>
    <w:p w14:paraId="5B6D9299" w14:textId="77777777" w:rsidR="0074058D" w:rsidRPr="0074058D" w:rsidRDefault="0074058D" w:rsidP="00515BDD">
      <w:pPr>
        <w:spacing w:after="0" w:line="240" w:lineRule="auto"/>
        <w:ind w:firstLine="720"/>
        <w:jc w:val="center"/>
        <w:rPr>
          <w:rFonts w:ascii="Times New Roman" w:eastAsia="Batang" w:hAnsi="Times New Roman" w:cs="Times New Roman"/>
          <w:b/>
          <w:sz w:val="20"/>
          <w:szCs w:val="20"/>
        </w:rPr>
      </w:pPr>
    </w:p>
    <w:p w14:paraId="159DCDC1"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xml:space="preserve">6.1. </w:t>
      </w:r>
      <w:r w:rsidRPr="004B4019">
        <w:rPr>
          <w:rFonts w:ascii="Times New Roman" w:hAnsi="Times New Roman" w:cs="Times New Roman"/>
          <w:color w:val="000000"/>
          <w:sz w:val="28"/>
          <w:szCs w:val="28"/>
        </w:rPr>
        <w:t>Управління Центром від імені територіальних громад сіл, селищ, міст області здійснюється Органом управління майном у встановленому ним порядку.</w:t>
      </w:r>
    </w:p>
    <w:p w14:paraId="61EB143E"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6.2. Орган управління майном у межах чинного законодавства України має право приймати рішення з будь-яких питань діяльності Центру. .</w:t>
      </w:r>
    </w:p>
    <w:p w14:paraId="12747208"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6.3. Оперативне управління (керівництво) Центром здійснює його головний лікар, головний експерт.</w:t>
      </w:r>
    </w:p>
    <w:p w14:paraId="184758C7"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6.4. Наймання головного лікаря, головного експерта здійснюється у порядку, що встановлений Органом управління майном, шляхом укладення з ним контракту.</w:t>
      </w:r>
    </w:p>
    <w:p w14:paraId="042582CB"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По закінченні календарного року дії контракту його умови аналізуються з урахуванням практики діяльності Центру і обґрунтовані пропозиції сторін враховуються шляхом внесення до контракту відповідних змін і доповнень.</w:t>
      </w:r>
    </w:p>
    <w:p w14:paraId="2E175793" w14:textId="77777777" w:rsidR="004B4019" w:rsidRPr="004B4019" w:rsidRDefault="004B4019" w:rsidP="00515BDD">
      <w:pPr>
        <w:shd w:val="clear" w:color="auto" w:fill="FFFFFF"/>
        <w:tabs>
          <w:tab w:val="left" w:pos="720"/>
        </w:tabs>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6.5. Головний лікар, головний експерт Центру самостійно вирішує питання діяльності Центру за винятком тих, що віднесені до компетенції Органу управління майном.</w:t>
      </w:r>
    </w:p>
    <w:p w14:paraId="50877439"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Головний лікар, головний експерт Центру:</w:t>
      </w:r>
    </w:p>
    <w:p w14:paraId="77829608"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діє на засадах єдиноначальності;</w:t>
      </w:r>
    </w:p>
    <w:p w14:paraId="67C29D40" w14:textId="77777777" w:rsidR="004B4019" w:rsidRPr="004B4019" w:rsidRDefault="004B4019" w:rsidP="00515BDD">
      <w:pPr>
        <w:shd w:val="clear" w:color="auto" w:fill="FFFFFF"/>
        <w:tabs>
          <w:tab w:val="left" w:pos="709"/>
        </w:tabs>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xml:space="preserve">- в установленому чинним законодавством порядку розробляє кошториси, штатні розписи  Центру та подає їх на затвердження  до Департаменту охорони здоров’я обласної державної адміністрації. </w:t>
      </w:r>
    </w:p>
    <w:p w14:paraId="30179344"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xml:space="preserve"> -погоджує у порядку, що встановлений Органом управління майном, структуру і штатну чисельність Центру;</w:t>
      </w:r>
    </w:p>
    <w:p w14:paraId="13796A94" w14:textId="77777777" w:rsidR="004B4019" w:rsidRPr="004B4019" w:rsidRDefault="004B4019" w:rsidP="00515BDD">
      <w:pPr>
        <w:shd w:val="clear" w:color="auto" w:fill="FFFFFF"/>
        <w:tabs>
          <w:tab w:val="left" w:pos="709"/>
        </w:tabs>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xml:space="preserve">  - затверджує положення про структурні підрозділи Центру</w:t>
      </w:r>
      <w:r w:rsidRPr="004B4019">
        <w:rPr>
          <w:rFonts w:ascii="Times New Roman" w:eastAsia="Batang" w:hAnsi="Times New Roman" w:cs="Times New Roman"/>
          <w:sz w:val="28"/>
          <w:szCs w:val="28"/>
        </w:rPr>
        <w:t>,</w:t>
      </w:r>
      <w:r w:rsidRPr="004B4019">
        <w:rPr>
          <w:rFonts w:ascii="Times New Roman" w:hAnsi="Times New Roman" w:cs="Times New Roman"/>
          <w:sz w:val="28"/>
          <w:szCs w:val="28"/>
        </w:rPr>
        <w:t xml:space="preserve"> які створюються відповідно до чинного законодавства України за погодженням з Органом управління майном;</w:t>
      </w:r>
    </w:p>
    <w:p w14:paraId="33FA5F32"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приймає на роботу (укладає договори, контракти з працівниками) та звільняє працівників Центру, у тому числі заступників головного лікаря, головного експерта, керівників відокремлених підрозділів, філій, головного бухгалтера;</w:t>
      </w:r>
    </w:p>
    <w:p w14:paraId="2722DA2E" w14:textId="77777777" w:rsidR="004B4019" w:rsidRPr="004B4019" w:rsidRDefault="004B4019" w:rsidP="00515BDD">
      <w:pPr>
        <w:pStyle w:val="23"/>
        <w:ind w:left="0" w:firstLine="720"/>
        <w:jc w:val="both"/>
        <w:rPr>
          <w:sz w:val="28"/>
          <w:szCs w:val="28"/>
        </w:rPr>
      </w:pPr>
      <w:r w:rsidRPr="004B4019">
        <w:rPr>
          <w:sz w:val="28"/>
          <w:szCs w:val="28"/>
        </w:rPr>
        <w:t>- </w:t>
      </w:r>
      <w:r w:rsidRPr="004B4019">
        <w:rPr>
          <w:sz w:val="28"/>
          <w:szCs w:val="26"/>
        </w:rPr>
        <w:t xml:space="preserve"> забезпечує дотримання нарахування та виплати заробітної плати працівникам Центру, встановлює розмір премій, винагороди, надбавок і доплат на умовах, передбачених колективним договором (у разі його укладання) та законодавством України</w:t>
      </w:r>
      <w:r w:rsidRPr="004B4019">
        <w:rPr>
          <w:sz w:val="28"/>
          <w:szCs w:val="28"/>
        </w:rPr>
        <w:t>;</w:t>
      </w:r>
    </w:p>
    <w:p w14:paraId="7F18E874"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розпоряджається у межах своїх повноважень майном Центру, у тому числі його коштами (списання, передача в користування (оренду) майна, що</w:t>
      </w:r>
      <w:r w:rsidRPr="004B4019">
        <w:rPr>
          <w:rFonts w:ascii="Times New Roman" w:hAnsi="Times New Roman" w:cs="Times New Roman"/>
          <w:color w:val="FF0000"/>
          <w:sz w:val="28"/>
          <w:szCs w:val="28"/>
        </w:rPr>
        <w:t xml:space="preserve"> </w:t>
      </w:r>
      <w:r w:rsidRPr="004B4019">
        <w:rPr>
          <w:rFonts w:ascii="Times New Roman" w:hAnsi="Times New Roman" w:cs="Times New Roman"/>
          <w:sz w:val="28"/>
          <w:szCs w:val="28"/>
        </w:rPr>
        <w:t xml:space="preserve">є спільною власністю територіальних громад сіл, селищ, міст області і  </w:t>
      </w:r>
      <w:r w:rsidRPr="004B4019">
        <w:rPr>
          <w:rFonts w:ascii="Times New Roman" w:hAnsi="Times New Roman" w:cs="Times New Roman"/>
          <w:sz w:val="28"/>
          <w:szCs w:val="28"/>
        </w:rPr>
        <w:lastRenderedPageBreak/>
        <w:t>закріплене за Центром на праві оперативного відання, здійснюється у порядку, що встановлений Органом управління майном);</w:t>
      </w:r>
    </w:p>
    <w:p w14:paraId="799AB0DC"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у межах своїх повноважень видає накази та інші акти з питань, пов’язаних з діяльністю Центру;</w:t>
      </w:r>
    </w:p>
    <w:p w14:paraId="3E7FD88A"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відповідно до умов колективного договору застосовує заходи заохочення, накладає дисциплінарні стягнення;</w:t>
      </w:r>
    </w:p>
    <w:p w14:paraId="49A30045"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забезпечує складання балансу доходів та видатків Центру, подачу квартальної та річної звітності;</w:t>
      </w:r>
    </w:p>
    <w:p w14:paraId="0D4E449D"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забезпечує ефективне використання та зберігання переданого майна, а також майнового стану Центру, за які несе матеріальну відповідальність згідно з чинним законодавством України;</w:t>
      </w:r>
    </w:p>
    <w:p w14:paraId="0EAB03F2"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sz w:val="28"/>
          <w:szCs w:val="28"/>
        </w:rPr>
        <w:t>- </w:t>
      </w:r>
      <w:r w:rsidRPr="004B4019">
        <w:rPr>
          <w:rFonts w:ascii="Times New Roman" w:hAnsi="Times New Roman" w:cs="Times New Roman"/>
          <w:color w:val="000000"/>
          <w:sz w:val="28"/>
          <w:szCs w:val="28"/>
        </w:rPr>
        <w:t>без довіреності діє від імені Центру, представляє інтереси Центру у відносинах з  усіма підприємствами, організаціями, установами та громадянами як в Україні, так і за її межами;</w:t>
      </w:r>
    </w:p>
    <w:p w14:paraId="51C30446"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xml:space="preserve">- укладає договори, видає довіреності, відкриває в </w:t>
      </w:r>
      <w:r w:rsidRPr="004B4019">
        <w:rPr>
          <w:rFonts w:ascii="Times New Roman" w:hAnsi="Times New Roman" w:cs="Times New Roman"/>
          <w:sz w:val="28"/>
          <w:szCs w:val="28"/>
          <w:lang w:eastAsia="uk-UA"/>
        </w:rPr>
        <w:t xml:space="preserve"> органах Державної казначейської служби України, в</w:t>
      </w:r>
      <w:r w:rsidRPr="004B4019">
        <w:rPr>
          <w:rFonts w:ascii="Times New Roman" w:hAnsi="Times New Roman" w:cs="Times New Roman"/>
          <w:color w:val="000000"/>
          <w:sz w:val="28"/>
          <w:szCs w:val="28"/>
        </w:rPr>
        <w:t xml:space="preserve"> установах банків розрахунковий та інші рахунки;</w:t>
      </w:r>
    </w:p>
    <w:p w14:paraId="4187D576"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xml:space="preserve">- організовує роботу </w:t>
      </w:r>
      <w:r w:rsidRPr="004B4019">
        <w:rPr>
          <w:rFonts w:ascii="Times New Roman" w:hAnsi="Times New Roman" w:cs="Times New Roman"/>
          <w:sz w:val="28"/>
          <w:szCs w:val="28"/>
        </w:rPr>
        <w:t>Центру</w:t>
      </w:r>
      <w:r w:rsidRPr="004B4019">
        <w:rPr>
          <w:rFonts w:ascii="Times New Roman" w:hAnsi="Times New Roman" w:cs="Times New Roman"/>
          <w:color w:val="000000"/>
          <w:sz w:val="28"/>
          <w:szCs w:val="28"/>
        </w:rPr>
        <w:t>, забезпечує якісне проведення медико-соціальної експертизи і несе персональну відповідальність за його діяльність;</w:t>
      </w:r>
    </w:p>
    <w:p w14:paraId="1314D627"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здійснює керівництво колективом Центру, забезпечує раціональний добір і розстановку кадрів, створює належні умови для підвищення фахового рівня працівників;</w:t>
      </w:r>
    </w:p>
    <w:p w14:paraId="2168582F"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знімає та накладає виконання функціональних обов’язків керівника підрозділу голови МСЕК на фахівця підрозділу – лікаря МСЕК;</w:t>
      </w:r>
    </w:p>
    <w:p w14:paraId="3B0BB786"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у зв’язку з виробничою необхідністю перепрофілює посади структурних підрозділів Центру в межах затвердженого штатного розпису;</w:t>
      </w:r>
      <w:r w:rsidRPr="004B4019">
        <w:rPr>
          <w:rFonts w:ascii="Times New Roman" w:hAnsi="Times New Roman" w:cs="Times New Roman"/>
          <w:color w:val="000000"/>
          <w:sz w:val="28"/>
          <w:szCs w:val="28"/>
        </w:rPr>
        <w:tab/>
      </w:r>
    </w:p>
    <w:p w14:paraId="4B8C6F36"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затверджує документи, що регламентують діяльність Центру, а саме: правила внутрішнього трудового розпорядку, посадові інструкції, положення про структурні підрозділи, положення про МСЕК, накази, вказівки тощо, котрі є обов’язковими для всіх працівників Центру до виконання;</w:t>
      </w:r>
    </w:p>
    <w:p w14:paraId="65935B28"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застосовує, у встановленому порядку заходи морального та матеріального заохочення, накладає дисциплінарні стягнення на працівників Центру;</w:t>
      </w:r>
    </w:p>
    <w:p w14:paraId="611D06FD"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несе відповідальність за господарську діяльність Центру, раціональне ведення справ, дотримання фінансової дисципліни;</w:t>
      </w:r>
    </w:p>
    <w:p w14:paraId="31A2029C" w14:textId="77777777" w:rsidR="004B4019" w:rsidRPr="004B4019" w:rsidRDefault="004B4019" w:rsidP="004B4019">
      <w:pPr>
        <w:ind w:firstLine="720"/>
        <w:jc w:val="both"/>
        <w:rPr>
          <w:rFonts w:ascii="Times New Roman" w:hAnsi="Times New Roman" w:cs="Times New Roman"/>
          <w:sz w:val="28"/>
          <w:szCs w:val="28"/>
        </w:rPr>
      </w:pPr>
      <w:r w:rsidRPr="004B4019">
        <w:rPr>
          <w:rFonts w:ascii="Times New Roman" w:hAnsi="Times New Roman" w:cs="Times New Roman"/>
          <w:sz w:val="28"/>
          <w:szCs w:val="28"/>
        </w:rPr>
        <w:t xml:space="preserve">- одержує від державних органів статистики інформацію, що відноситься до компетенції </w:t>
      </w:r>
      <w:r w:rsidRPr="004B4019">
        <w:rPr>
          <w:rFonts w:ascii="Times New Roman" w:eastAsia="Batang" w:hAnsi="Times New Roman" w:cs="Times New Roman"/>
          <w:sz w:val="28"/>
          <w:szCs w:val="28"/>
        </w:rPr>
        <w:t>Центру</w:t>
      </w:r>
      <w:r w:rsidRPr="004B4019">
        <w:rPr>
          <w:rFonts w:ascii="Times New Roman" w:hAnsi="Times New Roman" w:cs="Times New Roman"/>
          <w:sz w:val="28"/>
          <w:szCs w:val="28"/>
        </w:rPr>
        <w:t>;</w:t>
      </w:r>
    </w:p>
    <w:p w14:paraId="2F4AE753" w14:textId="77777777" w:rsidR="004B4019" w:rsidRPr="004B4019" w:rsidRDefault="004B4019" w:rsidP="004B4019">
      <w:pPr>
        <w:shd w:val="clear" w:color="auto" w:fill="FFFFFF"/>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несе персональну відповідальність за виконання покладених на Центр завдань, встановлює ступінь відповідальності заступників, керівників підрозділів, голів МСЕК;</w:t>
      </w:r>
    </w:p>
    <w:p w14:paraId="67992E05" w14:textId="77777777" w:rsidR="004B4019" w:rsidRPr="004B4019" w:rsidRDefault="004B4019" w:rsidP="004B4019">
      <w:pPr>
        <w:shd w:val="clear" w:color="auto" w:fill="FFFFFF"/>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забезпечує охорону праці, дотримання законності та правил внутрішнього трудового розпорядку в межах Центру;</w:t>
      </w:r>
    </w:p>
    <w:p w14:paraId="7A8771F8" w14:textId="77777777" w:rsidR="004B4019" w:rsidRPr="004B4019" w:rsidRDefault="004B4019" w:rsidP="004B4019">
      <w:pPr>
        <w:shd w:val="clear" w:color="auto" w:fill="FFFFFF"/>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виконує інші обов’язки.</w:t>
      </w:r>
    </w:p>
    <w:p w14:paraId="392C3679" w14:textId="77777777" w:rsidR="004B4019" w:rsidRPr="004B4019" w:rsidRDefault="004B4019" w:rsidP="004B4019">
      <w:pPr>
        <w:shd w:val="clear" w:color="auto" w:fill="FFFFFF"/>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lastRenderedPageBreak/>
        <w:t xml:space="preserve">6.6. Рішення </w:t>
      </w:r>
      <w:r w:rsidRPr="004B4019">
        <w:rPr>
          <w:rFonts w:ascii="Times New Roman" w:hAnsi="Times New Roman" w:cs="Times New Roman"/>
          <w:sz w:val="28"/>
          <w:szCs w:val="28"/>
        </w:rPr>
        <w:t>головного лікаря, головного експерта</w:t>
      </w:r>
      <w:r w:rsidRPr="004B4019">
        <w:rPr>
          <w:rFonts w:ascii="Times New Roman" w:hAnsi="Times New Roman" w:cs="Times New Roman"/>
          <w:color w:val="000000"/>
          <w:sz w:val="28"/>
          <w:szCs w:val="28"/>
        </w:rPr>
        <w:t>, прийняті у межах чинного законодавства та цього Статуту, обов’язкові до виконання для всіх підлеглих працівників Центру.</w:t>
      </w:r>
    </w:p>
    <w:p w14:paraId="703291B4" w14:textId="77777777" w:rsidR="004B4019" w:rsidRPr="004B4019" w:rsidRDefault="004B4019" w:rsidP="004B4019">
      <w:pPr>
        <w:shd w:val="clear" w:color="auto" w:fill="FFFFFF"/>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6.7. Невиконання рішень головного лікаря, головного експерта персоналом Центру несе за собою накладання адміністративних та дисциплінарних заходів впливу.</w:t>
      </w:r>
    </w:p>
    <w:p w14:paraId="5F0C86BF" w14:textId="77777777" w:rsidR="004B4019" w:rsidRPr="004B4019" w:rsidRDefault="004B4019" w:rsidP="00515BDD">
      <w:pPr>
        <w:spacing w:after="0" w:line="240" w:lineRule="auto"/>
        <w:ind w:firstLine="720"/>
        <w:jc w:val="both"/>
        <w:rPr>
          <w:rFonts w:ascii="Times New Roman" w:hAnsi="Times New Roman" w:cs="Times New Roman"/>
          <w:sz w:val="28"/>
          <w:szCs w:val="28"/>
          <w:shd w:val="clear" w:color="auto" w:fill="FFFFFF"/>
        </w:rPr>
      </w:pPr>
      <w:r w:rsidRPr="004B4019">
        <w:rPr>
          <w:rFonts w:ascii="Times New Roman" w:hAnsi="Times New Roman" w:cs="Times New Roman"/>
          <w:sz w:val="28"/>
          <w:szCs w:val="28"/>
          <w:shd w:val="clear" w:color="auto" w:fill="FFFFFF"/>
        </w:rPr>
        <w:t xml:space="preserve">6.8. Рішення з соціально-економічних питань, що стосуються діяльності Центру, приймаються адміністрацією Центру за участю трудового колективу і відображаються у колективному договорі. Право укладення колективного договору від імені Органу управління майном надається </w:t>
      </w:r>
      <w:r w:rsidRPr="004B4019">
        <w:rPr>
          <w:rFonts w:ascii="Times New Roman" w:hAnsi="Times New Roman" w:cs="Times New Roman"/>
          <w:sz w:val="28"/>
          <w:szCs w:val="28"/>
        </w:rPr>
        <w:t>головному лікарю, головному експерту Центру, а від імені трудового колективу – уповноваженому ним органу.</w:t>
      </w:r>
    </w:p>
    <w:p w14:paraId="7E9A3E00" w14:textId="77777777" w:rsidR="004B4019" w:rsidRPr="004B4019" w:rsidRDefault="004B4019" w:rsidP="00515BDD">
      <w:pPr>
        <w:pStyle w:val="23"/>
        <w:ind w:left="0" w:firstLine="720"/>
        <w:jc w:val="both"/>
        <w:rPr>
          <w:sz w:val="28"/>
        </w:rPr>
      </w:pPr>
      <w:r w:rsidRPr="004B4019">
        <w:rPr>
          <w:sz w:val="28"/>
          <w:szCs w:val="28"/>
        </w:rPr>
        <w:t xml:space="preserve">6.9. Заступники головного лікаря, головного експерта, головний бухгалтер </w:t>
      </w:r>
      <w:r w:rsidRPr="004B4019">
        <w:rPr>
          <w:rFonts w:eastAsia="Batang"/>
          <w:sz w:val="28"/>
          <w:szCs w:val="28"/>
        </w:rPr>
        <w:t xml:space="preserve">Центру </w:t>
      </w:r>
      <w:r w:rsidRPr="004B4019">
        <w:rPr>
          <w:sz w:val="28"/>
          <w:szCs w:val="28"/>
        </w:rPr>
        <w:t>призначаються на посаду за узгодженням з Департаментом охорони здоров’я облдержадміністрації. Заступники головного лікаря, головного експерта, керівники структурних підрозділів</w:t>
      </w:r>
      <w:r w:rsidRPr="004B4019">
        <w:rPr>
          <w:rFonts w:eastAsia="Batang"/>
          <w:sz w:val="28"/>
          <w:szCs w:val="28"/>
        </w:rPr>
        <w:t>,</w:t>
      </w:r>
      <w:r w:rsidRPr="004B4019">
        <w:rPr>
          <w:sz w:val="28"/>
          <w:szCs w:val="28"/>
        </w:rPr>
        <w:t xml:space="preserve"> голови МСЕК звільняються з посади головним лікарем, головним експертом </w:t>
      </w:r>
      <w:r w:rsidRPr="004B4019">
        <w:rPr>
          <w:rFonts w:eastAsia="Batang"/>
          <w:sz w:val="28"/>
          <w:szCs w:val="28"/>
        </w:rPr>
        <w:t>Центру</w:t>
      </w:r>
      <w:r w:rsidRPr="004B4019">
        <w:rPr>
          <w:sz w:val="28"/>
          <w:szCs w:val="28"/>
        </w:rPr>
        <w:t>.</w:t>
      </w:r>
    </w:p>
    <w:p w14:paraId="7E49866C" w14:textId="77777777" w:rsidR="004B4019" w:rsidRPr="004B4019" w:rsidRDefault="004B4019" w:rsidP="00515BDD">
      <w:pPr>
        <w:pStyle w:val="23"/>
        <w:ind w:left="0" w:firstLine="720"/>
        <w:jc w:val="both"/>
        <w:rPr>
          <w:sz w:val="28"/>
          <w:szCs w:val="26"/>
        </w:rPr>
      </w:pPr>
      <w:r w:rsidRPr="004B4019">
        <w:rPr>
          <w:sz w:val="28"/>
        </w:rPr>
        <w:t>Головний лікар, головний експерт Центру п</w:t>
      </w:r>
      <w:r w:rsidRPr="004B4019">
        <w:rPr>
          <w:sz w:val="28"/>
          <w:szCs w:val="26"/>
        </w:rPr>
        <w:t>риймає рішення про прийняття на роботу, звільнення з роботи працівників Центру, а також інші, передбачені законодавством України про працю рішення у сфері трудових відносин, укладає трудові договори з працівниками Центру. Забезпечує раціональний добір кадрів, дотримання працівниками правил внутрішнього трудового розпорядку, створює умови для підвищення фахового і кваліфікаційного рівня працівників згідно із затвердженим у встановленому порядку штатним розписом.</w:t>
      </w:r>
    </w:p>
    <w:p w14:paraId="65B6EA53" w14:textId="77777777" w:rsidR="004B4019" w:rsidRPr="004B4019" w:rsidRDefault="004B4019" w:rsidP="00515BDD">
      <w:pPr>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 xml:space="preserve">6.10. Розподіл обов’язків між заступниками, керівниками структурних підрозділів, структурними підрозділами апарату та МСЕК здійснюються головним лікарем, головним експертом шляхом видання відповідного наказу.  </w:t>
      </w:r>
    </w:p>
    <w:p w14:paraId="35484D31" w14:textId="77777777" w:rsidR="004B4019" w:rsidRPr="004B4019" w:rsidRDefault="004B4019" w:rsidP="00515BDD">
      <w:pPr>
        <w:spacing w:after="0" w:line="240" w:lineRule="auto"/>
        <w:ind w:firstLine="720"/>
        <w:jc w:val="both"/>
        <w:rPr>
          <w:rFonts w:ascii="Times New Roman" w:hAnsi="Times New Roman" w:cs="Times New Roman"/>
          <w:sz w:val="28"/>
          <w:szCs w:val="28"/>
          <w:shd w:val="clear" w:color="auto" w:fill="FFFFFF"/>
        </w:rPr>
      </w:pPr>
      <w:r w:rsidRPr="004B4019">
        <w:rPr>
          <w:rFonts w:ascii="Times New Roman" w:hAnsi="Times New Roman" w:cs="Times New Roman"/>
          <w:sz w:val="28"/>
          <w:szCs w:val="28"/>
          <w:shd w:val="clear" w:color="auto" w:fill="FFFFFF"/>
        </w:rPr>
        <w:t>6.11. Колегіальним контролюючим органом Центру , що здійснює контроль за її діяльністю, є Наглядова рада.</w:t>
      </w:r>
    </w:p>
    <w:p w14:paraId="31C61EE1" w14:textId="77777777" w:rsidR="004B4019" w:rsidRPr="004B4019" w:rsidRDefault="004B4019" w:rsidP="00515BDD">
      <w:pPr>
        <w:spacing w:after="0" w:line="240" w:lineRule="auto"/>
        <w:ind w:firstLine="720"/>
        <w:jc w:val="both"/>
        <w:rPr>
          <w:rFonts w:ascii="Times New Roman" w:hAnsi="Times New Roman" w:cs="Times New Roman"/>
          <w:sz w:val="28"/>
          <w:szCs w:val="28"/>
          <w:shd w:val="clear" w:color="auto" w:fill="FFFFFF"/>
        </w:rPr>
      </w:pPr>
      <w:r w:rsidRPr="004B4019">
        <w:rPr>
          <w:rFonts w:ascii="Times New Roman" w:hAnsi="Times New Roman" w:cs="Times New Roman"/>
          <w:sz w:val="28"/>
          <w:szCs w:val="28"/>
          <w:shd w:val="clear" w:color="auto" w:fill="FFFFFF"/>
        </w:rPr>
        <w:t>6.12. Наглядова рада діє на підставі чинного законодавства України, Статуту  Центру і Положення про Наглядову раду, затвердженого Органом управління майном.</w:t>
      </w:r>
    </w:p>
    <w:p w14:paraId="189B5B8F" w14:textId="77777777" w:rsidR="004B4019" w:rsidRPr="004B4019" w:rsidRDefault="004B4019" w:rsidP="00515BDD">
      <w:pPr>
        <w:spacing w:after="0" w:line="240" w:lineRule="auto"/>
        <w:ind w:firstLine="720"/>
        <w:jc w:val="both"/>
        <w:rPr>
          <w:rFonts w:ascii="Times New Roman" w:hAnsi="Times New Roman" w:cs="Times New Roman"/>
          <w:sz w:val="28"/>
          <w:szCs w:val="28"/>
          <w:shd w:val="clear" w:color="auto" w:fill="FFFFFF"/>
        </w:rPr>
      </w:pPr>
      <w:r w:rsidRPr="004B4019">
        <w:rPr>
          <w:rFonts w:ascii="Times New Roman" w:hAnsi="Times New Roman" w:cs="Times New Roman"/>
          <w:sz w:val="28"/>
          <w:szCs w:val="28"/>
          <w:shd w:val="clear" w:color="auto" w:fill="FFFFFF"/>
        </w:rPr>
        <w:t xml:space="preserve">6.13. Метою діяльності Наглядової ради є забезпечення реалізації статутних завдань Центру, підвищення ефективності управління, контроль за діяльністю </w:t>
      </w:r>
      <w:r w:rsidRPr="004B4019">
        <w:rPr>
          <w:rFonts w:ascii="Times New Roman" w:hAnsi="Times New Roman" w:cs="Times New Roman"/>
          <w:sz w:val="28"/>
          <w:szCs w:val="28"/>
        </w:rPr>
        <w:t>головного лікаря, головного експерта</w:t>
      </w:r>
      <w:r w:rsidRPr="004B4019">
        <w:rPr>
          <w:rFonts w:ascii="Times New Roman" w:hAnsi="Times New Roman" w:cs="Times New Roman"/>
          <w:sz w:val="28"/>
          <w:szCs w:val="28"/>
          <w:shd w:val="clear" w:color="auto" w:fill="FFFFFF"/>
        </w:rPr>
        <w:t>.</w:t>
      </w:r>
    </w:p>
    <w:p w14:paraId="1B142ACF" w14:textId="77777777" w:rsidR="004B4019" w:rsidRPr="004B4019" w:rsidRDefault="004B4019" w:rsidP="00515BDD">
      <w:pPr>
        <w:spacing w:after="0" w:line="240" w:lineRule="auto"/>
        <w:ind w:firstLine="720"/>
        <w:jc w:val="both"/>
        <w:rPr>
          <w:rFonts w:ascii="Times New Roman" w:hAnsi="Times New Roman" w:cs="Times New Roman"/>
          <w:sz w:val="28"/>
          <w:szCs w:val="28"/>
          <w:shd w:val="clear" w:color="auto" w:fill="FFFFFF"/>
        </w:rPr>
      </w:pPr>
      <w:r w:rsidRPr="004B4019">
        <w:rPr>
          <w:rFonts w:ascii="Times New Roman" w:hAnsi="Times New Roman" w:cs="Times New Roman"/>
          <w:sz w:val="28"/>
          <w:szCs w:val="28"/>
          <w:shd w:val="clear" w:color="auto" w:fill="FFFFFF"/>
        </w:rPr>
        <w:t>6.14. Наглядова рада здійснює контроль за діяльністю  Центру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6FBB00F7" w14:textId="77777777" w:rsidR="004B4019" w:rsidRDefault="004B4019" w:rsidP="00515BDD">
      <w:pPr>
        <w:spacing w:after="0" w:line="240" w:lineRule="auto"/>
        <w:ind w:firstLine="720"/>
        <w:jc w:val="both"/>
        <w:rPr>
          <w:rFonts w:ascii="Times New Roman" w:hAnsi="Times New Roman" w:cs="Times New Roman"/>
          <w:sz w:val="28"/>
          <w:szCs w:val="28"/>
          <w:shd w:val="clear" w:color="auto" w:fill="FFFFFF"/>
        </w:rPr>
      </w:pPr>
      <w:r w:rsidRPr="004B4019">
        <w:rPr>
          <w:rFonts w:ascii="Times New Roman" w:hAnsi="Times New Roman" w:cs="Times New Roman"/>
          <w:sz w:val="28"/>
          <w:szCs w:val="28"/>
          <w:shd w:val="clear" w:color="auto" w:fill="FFFFFF"/>
        </w:rPr>
        <w:t>6.15. Персональний склад Наглядової ради затверджується у порядку, встановленому Органом управління майном.</w:t>
      </w:r>
    </w:p>
    <w:p w14:paraId="742105A7" w14:textId="77777777" w:rsidR="0074058D" w:rsidRDefault="0074058D" w:rsidP="00515BDD">
      <w:pPr>
        <w:spacing w:after="0" w:line="240" w:lineRule="auto"/>
        <w:ind w:firstLine="720"/>
        <w:jc w:val="both"/>
        <w:rPr>
          <w:rFonts w:ascii="Times New Roman" w:hAnsi="Times New Roman" w:cs="Times New Roman"/>
          <w:sz w:val="28"/>
          <w:szCs w:val="28"/>
          <w:shd w:val="clear" w:color="auto" w:fill="FFFFFF"/>
        </w:rPr>
      </w:pPr>
    </w:p>
    <w:p w14:paraId="31E2D6AC" w14:textId="77777777" w:rsidR="00515BDD" w:rsidRPr="00515BDD" w:rsidRDefault="00515BDD" w:rsidP="00515BDD">
      <w:pPr>
        <w:spacing w:after="0" w:line="240" w:lineRule="auto"/>
        <w:ind w:firstLine="720"/>
        <w:jc w:val="both"/>
        <w:rPr>
          <w:rFonts w:ascii="Times New Roman" w:hAnsi="Times New Roman" w:cs="Times New Roman"/>
          <w:sz w:val="20"/>
          <w:szCs w:val="20"/>
          <w:shd w:val="clear" w:color="auto" w:fill="FFFFFF"/>
        </w:rPr>
      </w:pPr>
    </w:p>
    <w:p w14:paraId="665259D3" w14:textId="77777777" w:rsidR="004B4019" w:rsidRPr="004B4019" w:rsidRDefault="004B4019" w:rsidP="004B4019">
      <w:pPr>
        <w:ind w:firstLine="720"/>
        <w:jc w:val="center"/>
        <w:rPr>
          <w:rFonts w:ascii="Times New Roman" w:eastAsia="Batang" w:hAnsi="Times New Roman" w:cs="Times New Roman"/>
          <w:b/>
          <w:sz w:val="28"/>
          <w:szCs w:val="28"/>
        </w:rPr>
      </w:pPr>
      <w:r w:rsidRPr="004B4019">
        <w:rPr>
          <w:rFonts w:ascii="Times New Roman" w:eastAsia="Batang" w:hAnsi="Times New Roman" w:cs="Times New Roman"/>
          <w:b/>
          <w:sz w:val="28"/>
          <w:szCs w:val="28"/>
        </w:rPr>
        <w:lastRenderedPageBreak/>
        <w:t>СТАТТЯ 7. Господарська діяльність Центру</w:t>
      </w:r>
    </w:p>
    <w:p w14:paraId="004CEF97" w14:textId="77777777" w:rsidR="004B4019" w:rsidRPr="004B4019" w:rsidRDefault="004B4019" w:rsidP="00515BDD">
      <w:pPr>
        <w:pStyle w:val="a8"/>
        <w:spacing w:after="0" w:line="240" w:lineRule="auto"/>
        <w:ind w:firstLine="426"/>
        <w:jc w:val="both"/>
        <w:rPr>
          <w:rFonts w:ascii="Times New Roman" w:hAnsi="Times New Roman" w:cs="Times New Roman"/>
          <w:sz w:val="28"/>
          <w:szCs w:val="28"/>
        </w:rPr>
      </w:pPr>
      <w:r w:rsidRPr="004B4019">
        <w:rPr>
          <w:rFonts w:ascii="Times New Roman" w:hAnsi="Times New Roman" w:cs="Times New Roman"/>
          <w:sz w:val="28"/>
          <w:szCs w:val="28"/>
        </w:rPr>
        <w:t>7.1.</w:t>
      </w:r>
      <w:r w:rsidRPr="004B4019">
        <w:rPr>
          <w:rFonts w:ascii="Times New Roman" w:hAnsi="Times New Roman" w:cs="Times New Roman"/>
          <w:color w:val="000000"/>
          <w:sz w:val="28"/>
          <w:szCs w:val="28"/>
        </w:rPr>
        <w:t xml:space="preserve"> Центр відповідно до Бюджетного кодексу України, Закону України „Про бухгалтерській облік та фінансову звітність в Україні”, Указу Президента України „Про державне казначейство України” та інших нормативно-правових актів складає затверджені форми місячної, квартальної, річної звітності та подає їх до органів Державного казначейства України, Державної податкової служби, Державного комітету статистики, Пенсійного фонду України, Фонду соціального страхування, Органу управління майном.</w:t>
      </w:r>
    </w:p>
    <w:p w14:paraId="2290119B" w14:textId="77777777" w:rsidR="004B4019" w:rsidRPr="004B4019" w:rsidRDefault="004B4019" w:rsidP="00515BDD">
      <w:pPr>
        <w:shd w:val="clear" w:color="auto" w:fill="FFFFFF"/>
        <w:spacing w:after="0" w:line="240" w:lineRule="auto"/>
        <w:ind w:firstLine="709"/>
        <w:jc w:val="both"/>
        <w:rPr>
          <w:rFonts w:ascii="Times New Roman" w:hAnsi="Times New Roman" w:cs="Times New Roman"/>
          <w:color w:val="000000"/>
          <w:sz w:val="28"/>
          <w:szCs w:val="28"/>
        </w:rPr>
      </w:pPr>
      <w:r w:rsidRPr="004B4019">
        <w:rPr>
          <w:rFonts w:ascii="Times New Roman" w:hAnsi="Times New Roman" w:cs="Times New Roman"/>
          <w:sz w:val="28"/>
          <w:szCs w:val="28"/>
        </w:rPr>
        <w:t>7.2.</w:t>
      </w:r>
      <w:r w:rsidRPr="004B4019">
        <w:rPr>
          <w:rFonts w:ascii="Times New Roman" w:hAnsi="Times New Roman" w:cs="Times New Roman"/>
          <w:color w:val="000000"/>
          <w:sz w:val="28"/>
          <w:szCs w:val="28"/>
        </w:rPr>
        <w:t xml:space="preserve"> Центр 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до органів, яким законодавством </w:t>
      </w:r>
    </w:p>
    <w:p w14:paraId="0C001F0F" w14:textId="77777777" w:rsidR="004B4019" w:rsidRPr="004B4019" w:rsidRDefault="004B4019" w:rsidP="00515BDD">
      <w:pPr>
        <w:pStyle w:val="a8"/>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України надано право контролю за відповідними напрямами діяльності.</w:t>
      </w:r>
    </w:p>
    <w:p w14:paraId="7BB449B4" w14:textId="77777777" w:rsidR="004B4019" w:rsidRPr="004B4019" w:rsidRDefault="004B4019" w:rsidP="00515BDD">
      <w:pPr>
        <w:pStyle w:val="a8"/>
        <w:spacing w:after="0" w:line="240" w:lineRule="auto"/>
        <w:ind w:firstLine="426"/>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7.3. Основним джерелом формування фінансових ресурсів Центру є кошти обласного бюджету.</w:t>
      </w:r>
    </w:p>
    <w:p w14:paraId="4E7C74A0" w14:textId="77777777" w:rsidR="004B4019" w:rsidRPr="004B4019" w:rsidRDefault="004B4019" w:rsidP="00515BDD">
      <w:pPr>
        <w:pStyle w:val="a8"/>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Додатковими джерелами фінансування Центру  можуть бути позабюджетні кошти та інші джерела, що не заборонені чинним законодавством України.</w:t>
      </w:r>
    </w:p>
    <w:p w14:paraId="1793103E" w14:textId="77777777" w:rsidR="004B4019" w:rsidRPr="004B4019" w:rsidRDefault="004B4019" w:rsidP="00515BDD">
      <w:pPr>
        <w:pStyle w:val="a8"/>
        <w:spacing w:after="0" w:line="240" w:lineRule="auto"/>
        <w:ind w:firstLine="426"/>
        <w:jc w:val="both"/>
        <w:rPr>
          <w:rFonts w:ascii="Times New Roman" w:hAnsi="Times New Roman" w:cs="Times New Roman"/>
          <w:sz w:val="28"/>
          <w:szCs w:val="28"/>
        </w:rPr>
      </w:pPr>
      <w:r w:rsidRPr="004B4019">
        <w:rPr>
          <w:rFonts w:ascii="Times New Roman" w:hAnsi="Times New Roman" w:cs="Times New Roman"/>
          <w:color w:val="000000"/>
          <w:sz w:val="28"/>
          <w:szCs w:val="28"/>
        </w:rPr>
        <w:t xml:space="preserve">7.4. </w:t>
      </w:r>
      <w:r w:rsidRPr="004B4019">
        <w:rPr>
          <w:rFonts w:ascii="Times New Roman" w:hAnsi="Times New Roman" w:cs="Times New Roman"/>
          <w:sz w:val="28"/>
          <w:szCs w:val="28"/>
        </w:rPr>
        <w:t>Кошти, отримані з позабюджетних джерел, після сплати обов’язкових відрахувань згідно з чинним законодавством використовуються для потреб Центру.</w:t>
      </w:r>
    </w:p>
    <w:p w14:paraId="7FE2E67F" w14:textId="77777777" w:rsidR="004B4019" w:rsidRPr="004B4019" w:rsidRDefault="004B4019" w:rsidP="00515BDD">
      <w:pPr>
        <w:pStyle w:val="a8"/>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sz w:val="28"/>
          <w:szCs w:val="28"/>
        </w:rPr>
        <w:t>7.5. Кошти, отримані з позабюджетних джерел, зараховуються на реєстраційний рахунок розпорядників за коштами спеціального фонду, які затверджені кошторисом на рік.</w:t>
      </w:r>
    </w:p>
    <w:p w14:paraId="3EB19D62" w14:textId="77777777" w:rsidR="004B4019" w:rsidRPr="004B4019" w:rsidRDefault="004B4019" w:rsidP="00515BDD">
      <w:pPr>
        <w:pStyle w:val="a8"/>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color w:val="000000"/>
          <w:sz w:val="28"/>
          <w:szCs w:val="28"/>
        </w:rPr>
        <w:t xml:space="preserve">7.6. </w:t>
      </w:r>
      <w:r w:rsidRPr="004B4019">
        <w:rPr>
          <w:rFonts w:ascii="Times New Roman" w:hAnsi="Times New Roman" w:cs="Times New Roman"/>
          <w:sz w:val="28"/>
          <w:szCs w:val="28"/>
        </w:rPr>
        <w:t>Форми і системи оплати праці встановлюються відповідно до чинного законодавства України. Мінімальна заробітна плата не може бути нижче встановленого законодавством України мінімального розміру заробітної плати.</w:t>
      </w:r>
    </w:p>
    <w:p w14:paraId="3EEF8D32" w14:textId="77777777" w:rsidR="004B4019" w:rsidRPr="004B4019" w:rsidRDefault="004B4019" w:rsidP="00515BDD">
      <w:pPr>
        <w:pStyle w:val="a8"/>
        <w:spacing w:after="0"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7.7. Умови  праці та матеріального забезпечення  головного лікаря, головного експерта  Центру передбачені контрактом.</w:t>
      </w:r>
    </w:p>
    <w:p w14:paraId="070893C7" w14:textId="77777777" w:rsidR="004B4019" w:rsidRPr="004B4019" w:rsidRDefault="004B4019" w:rsidP="004B4019">
      <w:pPr>
        <w:pStyle w:val="a8"/>
        <w:spacing w:line="240" w:lineRule="auto"/>
        <w:ind w:firstLine="720"/>
        <w:jc w:val="both"/>
        <w:rPr>
          <w:rFonts w:ascii="Times New Roman" w:hAnsi="Times New Roman" w:cs="Times New Roman"/>
          <w:sz w:val="28"/>
          <w:szCs w:val="28"/>
        </w:rPr>
      </w:pPr>
      <w:r w:rsidRPr="004B4019">
        <w:rPr>
          <w:rFonts w:ascii="Times New Roman" w:hAnsi="Times New Roman" w:cs="Times New Roman"/>
          <w:sz w:val="28"/>
          <w:szCs w:val="28"/>
        </w:rPr>
        <w:t>7.8. Забороняється розподіл отриманих доходів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14:paraId="6F1A003F" w14:textId="77777777" w:rsidR="004B4019" w:rsidRPr="004B4019" w:rsidRDefault="004B4019" w:rsidP="004B4019">
      <w:pPr>
        <w:pStyle w:val="a8"/>
        <w:spacing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sz w:val="28"/>
          <w:szCs w:val="28"/>
        </w:rPr>
        <w:t xml:space="preserve">7.9. </w:t>
      </w:r>
      <w:r w:rsidRPr="004B4019">
        <w:rPr>
          <w:rFonts w:ascii="Times New Roman" w:hAnsi="Times New Roman" w:cs="Times New Roman"/>
          <w:color w:val="000000"/>
          <w:sz w:val="28"/>
          <w:szCs w:val="28"/>
        </w:rPr>
        <w:t>Аудит діяльності Центру здійснюється згідно з чинним законодавством України.</w:t>
      </w:r>
    </w:p>
    <w:p w14:paraId="5388719D" w14:textId="77777777" w:rsidR="004B4019" w:rsidRPr="004B4019" w:rsidRDefault="004B4019" w:rsidP="004B4019">
      <w:pPr>
        <w:ind w:firstLine="720"/>
        <w:jc w:val="center"/>
        <w:rPr>
          <w:rFonts w:ascii="Times New Roman" w:eastAsia="Batang" w:hAnsi="Times New Roman" w:cs="Times New Roman"/>
          <w:b/>
          <w:sz w:val="28"/>
          <w:szCs w:val="28"/>
        </w:rPr>
      </w:pPr>
      <w:r w:rsidRPr="004B4019">
        <w:rPr>
          <w:rFonts w:ascii="Times New Roman" w:eastAsia="Batang" w:hAnsi="Times New Roman" w:cs="Times New Roman"/>
          <w:b/>
          <w:sz w:val="28"/>
          <w:szCs w:val="28"/>
        </w:rPr>
        <w:t>СТАТТЯ 8.  Припинення Центру</w:t>
      </w:r>
    </w:p>
    <w:p w14:paraId="347B7046"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 xml:space="preserve">8.1. </w:t>
      </w:r>
      <w:r w:rsidRPr="004B4019">
        <w:rPr>
          <w:rFonts w:ascii="Times New Roman" w:hAnsi="Times New Roman" w:cs="Times New Roman"/>
          <w:sz w:val="28"/>
          <w:szCs w:val="28"/>
          <w:shd w:val="clear" w:color="auto" w:fill="FFFFFF"/>
        </w:rPr>
        <w:t xml:space="preserve">Центр </w:t>
      </w:r>
      <w:r w:rsidRPr="004B4019">
        <w:rPr>
          <w:rFonts w:ascii="Times New Roman" w:hAnsi="Times New Roman" w:cs="Times New Roman"/>
          <w:sz w:val="28"/>
          <w:szCs w:val="28"/>
        </w:rPr>
        <w:t>припиняє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7E8EF7E8"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lastRenderedPageBreak/>
        <w:t xml:space="preserve">8.2. Ліквідація Центру здійснюється ліквідаційною комісією, яка утворюється Органом управління майном. </w:t>
      </w:r>
    </w:p>
    <w:p w14:paraId="4DC96E40"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Порядок і строки проведення ліквідації, а також строк для заяви претензій кредиторам визначаються Органом управління майном.</w:t>
      </w:r>
    </w:p>
    <w:p w14:paraId="4397678A"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color w:val="000000"/>
          <w:sz w:val="28"/>
          <w:szCs w:val="28"/>
        </w:rPr>
      </w:pPr>
      <w:r w:rsidRPr="004B4019">
        <w:rPr>
          <w:rFonts w:ascii="Times New Roman" w:hAnsi="Times New Roman" w:cs="Times New Roman"/>
          <w:color w:val="000000"/>
          <w:sz w:val="28"/>
          <w:szCs w:val="28"/>
        </w:rPr>
        <w:t>8.3. З моменту призначення ліквідаційної комісії до неї переходять повноваження по управлінню Центром. Ліквідаційна комісія оцінює наявне м</w:t>
      </w:r>
      <w:r w:rsidRPr="004B4019">
        <w:rPr>
          <w:rFonts w:ascii="Times New Roman" w:hAnsi="Times New Roman" w:cs="Times New Roman"/>
          <w:bCs/>
          <w:color w:val="000000"/>
          <w:sz w:val="28"/>
          <w:szCs w:val="28"/>
        </w:rPr>
        <w:t xml:space="preserve">айно </w:t>
      </w:r>
      <w:r w:rsidRPr="004B4019">
        <w:rPr>
          <w:rFonts w:ascii="Times New Roman" w:hAnsi="Times New Roman" w:cs="Times New Roman"/>
          <w:color w:val="000000"/>
          <w:sz w:val="28"/>
          <w:szCs w:val="28"/>
        </w:rPr>
        <w:t>Центру</w:t>
      </w:r>
      <w:r w:rsidRPr="004B4019">
        <w:rPr>
          <w:rFonts w:ascii="Times New Roman" w:hAnsi="Times New Roman" w:cs="Times New Roman"/>
          <w:bCs/>
          <w:color w:val="000000"/>
          <w:sz w:val="28"/>
          <w:szCs w:val="28"/>
        </w:rPr>
        <w:t xml:space="preserve"> </w:t>
      </w:r>
      <w:r w:rsidRPr="004B4019">
        <w:rPr>
          <w:rFonts w:ascii="Times New Roman" w:hAnsi="Times New Roman" w:cs="Times New Roman"/>
          <w:color w:val="000000"/>
          <w:sz w:val="28"/>
          <w:szCs w:val="28"/>
        </w:rPr>
        <w:t xml:space="preserve">і розраховується з кредиторами, складає ліквідаційний баланс і подає </w:t>
      </w:r>
      <w:r w:rsidRPr="004B4019">
        <w:rPr>
          <w:rFonts w:ascii="Times New Roman" w:hAnsi="Times New Roman" w:cs="Times New Roman"/>
          <w:bCs/>
          <w:color w:val="000000"/>
          <w:sz w:val="28"/>
          <w:szCs w:val="28"/>
        </w:rPr>
        <w:t>його</w:t>
      </w:r>
      <w:r w:rsidRPr="004B4019">
        <w:rPr>
          <w:rFonts w:ascii="Times New Roman" w:hAnsi="Times New Roman" w:cs="Times New Roman"/>
          <w:b/>
          <w:bCs/>
          <w:color w:val="000000"/>
          <w:sz w:val="28"/>
          <w:szCs w:val="28"/>
        </w:rPr>
        <w:t xml:space="preserve"> </w:t>
      </w:r>
      <w:r w:rsidRPr="004B4019">
        <w:rPr>
          <w:rFonts w:ascii="Times New Roman" w:hAnsi="Times New Roman" w:cs="Times New Roman"/>
          <w:color w:val="000000"/>
          <w:sz w:val="28"/>
          <w:szCs w:val="28"/>
        </w:rPr>
        <w:t>Органу управління майном.</w:t>
      </w:r>
    </w:p>
    <w:p w14:paraId="226BEE41"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b/>
          <w:color w:val="000000"/>
          <w:sz w:val="28"/>
          <w:szCs w:val="28"/>
        </w:rPr>
      </w:pPr>
      <w:r w:rsidRPr="004B4019">
        <w:rPr>
          <w:rFonts w:ascii="Times New Roman" w:hAnsi="Times New Roman" w:cs="Times New Roman"/>
          <w:color w:val="000000"/>
          <w:sz w:val="28"/>
          <w:szCs w:val="28"/>
        </w:rPr>
        <w:t>8.4. При припиненні Центру працівникам, які звільняються, гарантується додержання їх прав та інтересів відповідно до трудового законодавства України.</w:t>
      </w:r>
    </w:p>
    <w:p w14:paraId="219FF447"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b/>
          <w:color w:val="000000"/>
          <w:sz w:val="28"/>
          <w:szCs w:val="28"/>
        </w:rPr>
      </w:pPr>
      <w:r w:rsidRPr="004B4019">
        <w:rPr>
          <w:rFonts w:ascii="Times New Roman" w:hAnsi="Times New Roman" w:cs="Times New Roman"/>
          <w:color w:val="000000"/>
          <w:sz w:val="28"/>
          <w:szCs w:val="28"/>
        </w:rPr>
        <w:t xml:space="preserve">8.5. При припиненні діяльності Центру печатки та штампи здаються у </w:t>
      </w:r>
      <w:r w:rsidRPr="004B4019">
        <w:rPr>
          <w:rFonts w:ascii="Times New Roman" w:hAnsi="Times New Roman" w:cs="Times New Roman"/>
          <w:bCs/>
          <w:color w:val="000000"/>
          <w:sz w:val="28"/>
          <w:szCs w:val="28"/>
        </w:rPr>
        <w:t>відповідні органи у встановленому порядку.</w:t>
      </w:r>
    </w:p>
    <w:p w14:paraId="106B1845"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bCs/>
          <w:color w:val="000000"/>
          <w:sz w:val="28"/>
          <w:szCs w:val="28"/>
        </w:rPr>
      </w:pPr>
      <w:r w:rsidRPr="004B4019">
        <w:rPr>
          <w:rFonts w:ascii="Times New Roman" w:hAnsi="Times New Roman" w:cs="Times New Roman"/>
          <w:color w:val="000000"/>
          <w:sz w:val="28"/>
          <w:szCs w:val="28"/>
        </w:rPr>
        <w:t>8</w:t>
      </w:r>
      <w:r w:rsidRPr="004B4019">
        <w:rPr>
          <w:rFonts w:ascii="Times New Roman" w:hAnsi="Times New Roman" w:cs="Times New Roman"/>
          <w:bCs/>
          <w:color w:val="000000"/>
          <w:sz w:val="28"/>
          <w:szCs w:val="28"/>
        </w:rPr>
        <w:t xml:space="preserve">.6. </w:t>
      </w:r>
      <w:r w:rsidRPr="004B4019">
        <w:rPr>
          <w:rFonts w:ascii="Times New Roman" w:hAnsi="Times New Roman" w:cs="Times New Roman"/>
          <w:color w:val="000000"/>
          <w:sz w:val="28"/>
          <w:szCs w:val="28"/>
        </w:rPr>
        <w:t>Центр</w:t>
      </w:r>
      <w:r w:rsidRPr="004B4019">
        <w:rPr>
          <w:rFonts w:ascii="Times New Roman" w:hAnsi="Times New Roman" w:cs="Times New Roman"/>
          <w:bCs/>
          <w:color w:val="000000"/>
          <w:sz w:val="28"/>
          <w:szCs w:val="28"/>
        </w:rPr>
        <w:t xml:space="preserve"> вважається таким, що припинив свою діяльність, з дня внесення до Єдиного державного реєстру України запису про його припинення.</w:t>
      </w:r>
    </w:p>
    <w:p w14:paraId="778EC5B0" w14:textId="77777777" w:rsidR="004B4019" w:rsidRPr="004B4019" w:rsidRDefault="004B4019" w:rsidP="00515BDD">
      <w:pPr>
        <w:shd w:val="clear" w:color="auto" w:fill="FFFFFF"/>
        <w:spacing w:after="0" w:line="240" w:lineRule="auto"/>
        <w:ind w:firstLine="720"/>
        <w:jc w:val="both"/>
        <w:rPr>
          <w:rFonts w:ascii="Times New Roman" w:eastAsia="Batang" w:hAnsi="Times New Roman" w:cs="Times New Roman"/>
          <w:b/>
          <w:sz w:val="28"/>
          <w:szCs w:val="28"/>
          <w:u w:val="single"/>
        </w:rPr>
      </w:pPr>
      <w:r w:rsidRPr="004B4019">
        <w:rPr>
          <w:rFonts w:ascii="Times New Roman" w:hAnsi="Times New Roman" w:cs="Times New Roman"/>
          <w:color w:val="000000"/>
          <w:sz w:val="28"/>
          <w:szCs w:val="28"/>
        </w:rPr>
        <w:t xml:space="preserve">8.7. </w:t>
      </w:r>
      <w:r w:rsidRPr="004B4019">
        <w:rPr>
          <w:rFonts w:ascii="Times New Roman" w:hAnsi="Times New Roman" w:cs="Times New Roman"/>
          <w:bCs/>
          <w:color w:val="000000"/>
          <w:sz w:val="28"/>
          <w:szCs w:val="28"/>
        </w:rPr>
        <w:t xml:space="preserve">Майно </w:t>
      </w:r>
      <w:r w:rsidRPr="004B4019">
        <w:rPr>
          <w:rFonts w:ascii="Times New Roman" w:hAnsi="Times New Roman" w:cs="Times New Roman"/>
          <w:color w:val="000000"/>
          <w:sz w:val="28"/>
          <w:szCs w:val="28"/>
        </w:rPr>
        <w:t>Центру</w:t>
      </w:r>
      <w:r w:rsidRPr="004B4019">
        <w:rPr>
          <w:rFonts w:ascii="Times New Roman" w:hAnsi="Times New Roman" w:cs="Times New Roman"/>
          <w:bCs/>
          <w:color w:val="000000"/>
          <w:sz w:val="28"/>
          <w:szCs w:val="28"/>
        </w:rPr>
        <w:t xml:space="preserve">, </w:t>
      </w:r>
      <w:r w:rsidRPr="004B4019">
        <w:rPr>
          <w:rFonts w:ascii="Times New Roman" w:hAnsi="Times New Roman" w:cs="Times New Roman"/>
          <w:sz w:val="28"/>
          <w:szCs w:val="28"/>
        </w:rPr>
        <w:t xml:space="preserve">що залишилось після розрахунків із </w:t>
      </w:r>
      <w:r w:rsidRPr="004B4019">
        <w:rPr>
          <w:rFonts w:ascii="Times New Roman" w:hAnsi="Times New Roman" w:cs="Times New Roman"/>
          <w:bCs/>
          <w:sz w:val="28"/>
          <w:szCs w:val="28"/>
        </w:rPr>
        <w:t xml:space="preserve">бюджетом, </w:t>
      </w:r>
      <w:r w:rsidRPr="004B4019">
        <w:rPr>
          <w:rFonts w:ascii="Times New Roman" w:hAnsi="Times New Roman" w:cs="Times New Roman"/>
          <w:sz w:val="28"/>
          <w:szCs w:val="28"/>
        </w:rPr>
        <w:t>оплати праці працівників, розрахунків із кредиторами, використовується згідно з рішенням Органу управління майном.</w:t>
      </w:r>
    </w:p>
    <w:p w14:paraId="3B42DABD" w14:textId="77777777" w:rsidR="004B4019" w:rsidRPr="004B4019" w:rsidRDefault="004B4019" w:rsidP="004B4019">
      <w:pPr>
        <w:ind w:firstLine="720"/>
        <w:jc w:val="both"/>
        <w:rPr>
          <w:rFonts w:ascii="Times New Roman" w:eastAsia="Batang" w:hAnsi="Times New Roman" w:cs="Times New Roman"/>
          <w:b/>
          <w:u w:val="single"/>
        </w:rPr>
      </w:pPr>
    </w:p>
    <w:p w14:paraId="0ECE4A6C" w14:textId="77777777" w:rsidR="004B4019" w:rsidRPr="004B4019" w:rsidRDefault="004B4019" w:rsidP="004B4019">
      <w:pPr>
        <w:ind w:firstLine="720"/>
        <w:jc w:val="center"/>
        <w:rPr>
          <w:rFonts w:ascii="Times New Roman" w:eastAsia="Batang" w:hAnsi="Times New Roman" w:cs="Times New Roman"/>
          <w:b/>
          <w:sz w:val="28"/>
          <w:szCs w:val="28"/>
        </w:rPr>
      </w:pPr>
      <w:r w:rsidRPr="004B4019">
        <w:rPr>
          <w:rFonts w:ascii="Times New Roman" w:eastAsia="Batang" w:hAnsi="Times New Roman" w:cs="Times New Roman"/>
          <w:b/>
          <w:sz w:val="28"/>
          <w:szCs w:val="28"/>
        </w:rPr>
        <w:t xml:space="preserve">СТАТТЯ 9. </w:t>
      </w:r>
      <w:r w:rsidRPr="004B4019">
        <w:rPr>
          <w:rFonts w:ascii="Times New Roman" w:hAnsi="Times New Roman" w:cs="Times New Roman"/>
          <w:b/>
          <w:bCs/>
          <w:color w:val="000000"/>
          <w:sz w:val="28"/>
          <w:szCs w:val="28"/>
        </w:rPr>
        <w:t>Заключні положення</w:t>
      </w:r>
    </w:p>
    <w:p w14:paraId="1B09C8D5"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bCs/>
          <w:color w:val="000000"/>
          <w:sz w:val="28"/>
          <w:szCs w:val="28"/>
        </w:rPr>
      </w:pPr>
      <w:r w:rsidRPr="004B4019">
        <w:rPr>
          <w:rFonts w:ascii="Times New Roman" w:hAnsi="Times New Roman" w:cs="Times New Roman"/>
          <w:bCs/>
          <w:color w:val="000000"/>
          <w:sz w:val="28"/>
          <w:szCs w:val="28"/>
        </w:rPr>
        <w:t>9.1. У всьому, що не врегульовано цим Статутом, слід керуватися чинним законодавством України.</w:t>
      </w:r>
    </w:p>
    <w:p w14:paraId="616A64AD" w14:textId="77777777" w:rsidR="004B4019" w:rsidRPr="004B4019" w:rsidRDefault="004B4019" w:rsidP="00515BDD">
      <w:pPr>
        <w:shd w:val="clear" w:color="auto" w:fill="FFFFFF"/>
        <w:spacing w:after="0" w:line="240" w:lineRule="auto"/>
        <w:ind w:firstLine="720"/>
        <w:jc w:val="both"/>
        <w:rPr>
          <w:rFonts w:ascii="Times New Roman" w:hAnsi="Times New Roman" w:cs="Times New Roman"/>
          <w:bCs/>
          <w:color w:val="000000"/>
          <w:sz w:val="28"/>
          <w:szCs w:val="28"/>
        </w:rPr>
      </w:pPr>
      <w:r w:rsidRPr="004B4019">
        <w:rPr>
          <w:rFonts w:ascii="Times New Roman" w:hAnsi="Times New Roman" w:cs="Times New Roman"/>
          <w:bCs/>
          <w:color w:val="000000"/>
          <w:sz w:val="28"/>
          <w:szCs w:val="28"/>
        </w:rPr>
        <w:t>9.2. Цей Статут і всі зміни та доповнення до нього затверджуються Органом управління майном та реєструються згідно з чинним законодавством України.</w:t>
      </w:r>
    </w:p>
    <w:p w14:paraId="49A51DC2" w14:textId="77777777" w:rsidR="004B4019" w:rsidRDefault="004B4019" w:rsidP="00515BDD">
      <w:pPr>
        <w:shd w:val="clear" w:color="auto" w:fill="FFFFFF"/>
        <w:spacing w:after="0" w:line="240" w:lineRule="auto"/>
        <w:ind w:firstLine="720"/>
        <w:jc w:val="both"/>
        <w:rPr>
          <w:rFonts w:ascii="Times New Roman" w:hAnsi="Times New Roman" w:cs="Times New Roman"/>
          <w:bCs/>
          <w:color w:val="000000"/>
          <w:sz w:val="28"/>
          <w:szCs w:val="28"/>
        </w:rPr>
      </w:pPr>
      <w:r w:rsidRPr="004B4019">
        <w:rPr>
          <w:rFonts w:ascii="Times New Roman" w:hAnsi="Times New Roman" w:cs="Times New Roman"/>
          <w:bCs/>
          <w:color w:val="000000"/>
          <w:sz w:val="28"/>
          <w:szCs w:val="28"/>
        </w:rPr>
        <w:t>9.3. Цей Статут запроваджується в дію з моменту його державної реєстрації відповідно до</w:t>
      </w:r>
      <w:r>
        <w:rPr>
          <w:rFonts w:ascii="Times New Roman" w:hAnsi="Times New Roman" w:cs="Times New Roman"/>
          <w:bCs/>
          <w:color w:val="000000"/>
          <w:sz w:val="28"/>
          <w:szCs w:val="28"/>
        </w:rPr>
        <w:t xml:space="preserve"> чинного законодавства України.</w:t>
      </w:r>
    </w:p>
    <w:p w14:paraId="5E737E4E" w14:textId="77777777" w:rsidR="00515BDD" w:rsidRPr="004B4019" w:rsidRDefault="00515BDD" w:rsidP="00515BDD">
      <w:pPr>
        <w:shd w:val="clear" w:color="auto" w:fill="FFFFFF"/>
        <w:spacing w:after="0" w:line="240" w:lineRule="auto"/>
        <w:ind w:firstLine="720"/>
        <w:jc w:val="both"/>
        <w:rPr>
          <w:rFonts w:ascii="Times New Roman" w:hAnsi="Times New Roman" w:cs="Times New Roman"/>
          <w:bCs/>
          <w:color w:val="000000"/>
          <w:sz w:val="28"/>
          <w:szCs w:val="28"/>
        </w:rPr>
      </w:pPr>
    </w:p>
    <w:p w14:paraId="0FC16695" w14:textId="77777777" w:rsidR="004B4019" w:rsidRPr="004B4019" w:rsidRDefault="004B4019" w:rsidP="004B4019">
      <w:pPr>
        <w:spacing w:after="0" w:line="240" w:lineRule="auto"/>
        <w:jc w:val="both"/>
        <w:rPr>
          <w:rFonts w:ascii="Times New Roman" w:hAnsi="Times New Roman" w:cs="Times New Roman"/>
          <w:sz w:val="28"/>
          <w:szCs w:val="28"/>
        </w:rPr>
      </w:pPr>
    </w:p>
    <w:p w14:paraId="0989195B" w14:textId="77777777" w:rsidR="004B4019" w:rsidRPr="004B4019" w:rsidRDefault="004B4019" w:rsidP="004B4019">
      <w:pPr>
        <w:spacing w:after="0" w:line="240" w:lineRule="auto"/>
        <w:jc w:val="both"/>
        <w:rPr>
          <w:rFonts w:ascii="Times New Roman" w:hAnsi="Times New Roman" w:cs="Times New Roman"/>
          <w:sz w:val="28"/>
          <w:szCs w:val="28"/>
        </w:rPr>
      </w:pPr>
      <w:r w:rsidRPr="004B4019">
        <w:rPr>
          <w:rFonts w:ascii="Times New Roman" w:hAnsi="Times New Roman" w:cs="Times New Roman"/>
          <w:sz w:val="28"/>
          <w:szCs w:val="28"/>
        </w:rPr>
        <w:t>Заступник голови</w:t>
      </w:r>
    </w:p>
    <w:p w14:paraId="6B9E6683" w14:textId="77777777" w:rsidR="004B4019" w:rsidRPr="004B4019" w:rsidRDefault="004B4019" w:rsidP="004B4019">
      <w:pPr>
        <w:spacing w:after="0" w:line="240" w:lineRule="auto"/>
        <w:jc w:val="both"/>
        <w:rPr>
          <w:rFonts w:ascii="Times New Roman" w:hAnsi="Times New Roman" w:cs="Times New Roman"/>
          <w:sz w:val="28"/>
          <w:szCs w:val="28"/>
        </w:rPr>
      </w:pPr>
      <w:r w:rsidRPr="004B4019">
        <w:rPr>
          <w:rFonts w:ascii="Times New Roman" w:hAnsi="Times New Roman" w:cs="Times New Roman"/>
          <w:sz w:val="28"/>
          <w:szCs w:val="28"/>
        </w:rPr>
        <w:t>обласної ради                                                                                         В.В. Ширма</w:t>
      </w:r>
    </w:p>
    <w:p w14:paraId="36CFA11B" w14:textId="77777777" w:rsidR="004B2855" w:rsidRPr="004B4019" w:rsidRDefault="004B2855" w:rsidP="004B4019">
      <w:pPr>
        <w:pStyle w:val="30"/>
        <w:shd w:val="clear" w:color="auto" w:fill="auto"/>
        <w:spacing w:line="240" w:lineRule="auto"/>
        <w:jc w:val="both"/>
        <w:rPr>
          <w:rStyle w:val="3TimesNewRoman"/>
          <w:rFonts w:cs="Times New Roman"/>
          <w:szCs w:val="28"/>
          <w:lang w:val="uk-UA"/>
        </w:rPr>
      </w:pPr>
    </w:p>
    <w:p w14:paraId="566469D7" w14:textId="77777777" w:rsidR="0086095D" w:rsidRPr="004B4019" w:rsidRDefault="0086095D" w:rsidP="00190EA9">
      <w:pPr>
        <w:pStyle w:val="30"/>
        <w:shd w:val="clear" w:color="auto" w:fill="auto"/>
        <w:spacing w:line="240" w:lineRule="auto"/>
        <w:ind w:firstLine="6096"/>
        <w:rPr>
          <w:rStyle w:val="3TimesNewRoman"/>
          <w:rFonts w:cs="Times New Roman"/>
          <w:szCs w:val="28"/>
          <w:lang w:val="uk-UA"/>
        </w:rPr>
      </w:pPr>
    </w:p>
    <w:sectPr w:rsidR="0086095D" w:rsidRPr="004B4019" w:rsidSect="008704E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61EB"/>
    <w:multiLevelType w:val="hybridMultilevel"/>
    <w:tmpl w:val="F0467688"/>
    <w:lvl w:ilvl="0" w:tplc="2120429C">
      <w:start w:val="3"/>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C800920"/>
    <w:multiLevelType w:val="multilevel"/>
    <w:tmpl w:val="9BF23A1C"/>
    <w:lvl w:ilvl="0">
      <w:start w:val="1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2A8E528B"/>
    <w:multiLevelType w:val="multilevel"/>
    <w:tmpl w:val="7F4289A8"/>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 w15:restartNumberingAfterBreak="0">
    <w:nsid w:val="34060791"/>
    <w:multiLevelType w:val="multilevel"/>
    <w:tmpl w:val="F9DE60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B39BB"/>
    <w:multiLevelType w:val="multilevel"/>
    <w:tmpl w:val="8384E010"/>
    <w:lvl w:ilvl="0">
      <w:start w:val="2"/>
      <w:numFmt w:val="decimal"/>
      <w:lvlText w:val="%1."/>
      <w:lvlJc w:val="left"/>
      <w:pPr>
        <w:ind w:left="450" w:hanging="450"/>
      </w:pPr>
      <w:rPr>
        <w:rFonts w:cs="Times New Roman" w:hint="default"/>
        <w:b/>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5" w15:restartNumberingAfterBreak="0">
    <w:nsid w:val="3CB2397D"/>
    <w:multiLevelType w:val="multilevel"/>
    <w:tmpl w:val="6F34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329E9"/>
    <w:multiLevelType w:val="multilevel"/>
    <w:tmpl w:val="1C44BF94"/>
    <w:lvl w:ilvl="0">
      <w:start w:val="4"/>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498E167D"/>
    <w:multiLevelType w:val="multilevel"/>
    <w:tmpl w:val="EEE43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AD76D3"/>
    <w:multiLevelType w:val="multilevel"/>
    <w:tmpl w:val="B9C66EB4"/>
    <w:lvl w:ilvl="0">
      <w:start w:val="10"/>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5F24208F"/>
    <w:multiLevelType w:val="multilevel"/>
    <w:tmpl w:val="C57E097C"/>
    <w:lvl w:ilvl="0">
      <w:start w:val="6"/>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1997"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60C76BD5"/>
    <w:multiLevelType w:val="hybridMultilevel"/>
    <w:tmpl w:val="82963F18"/>
    <w:lvl w:ilvl="0" w:tplc="0422000F">
      <w:start w:val="1"/>
      <w:numFmt w:val="decimal"/>
      <w:lvlText w:val="%1."/>
      <w:lvlJc w:val="left"/>
      <w:pPr>
        <w:ind w:left="17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8177FB4"/>
    <w:multiLevelType w:val="multilevel"/>
    <w:tmpl w:val="110A0528"/>
    <w:lvl w:ilvl="0">
      <w:start w:val="3"/>
      <w:numFmt w:val="decimal"/>
      <w:lvlText w:val="%1."/>
      <w:lvlJc w:val="left"/>
      <w:pPr>
        <w:tabs>
          <w:tab w:val="num" w:pos="1760"/>
        </w:tabs>
        <w:ind w:left="1760" w:hanging="360"/>
      </w:pPr>
      <w:rPr>
        <w:rFonts w:hint="default"/>
      </w:rPr>
    </w:lvl>
    <w:lvl w:ilvl="1">
      <w:start w:val="1"/>
      <w:numFmt w:val="decimal"/>
      <w:isLgl/>
      <w:lvlText w:val="%1.%2."/>
      <w:lvlJc w:val="left"/>
      <w:pPr>
        <w:ind w:left="212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200" w:hanging="1800"/>
      </w:pPr>
      <w:rPr>
        <w:rFonts w:hint="default"/>
      </w:rPr>
    </w:lvl>
    <w:lvl w:ilvl="7">
      <w:start w:val="1"/>
      <w:numFmt w:val="decimal"/>
      <w:isLgl/>
      <w:lvlText w:val="%1.%2.%3.%4.%5.%6.%7.%8."/>
      <w:lvlJc w:val="left"/>
      <w:pPr>
        <w:ind w:left="3200" w:hanging="1800"/>
      </w:pPr>
      <w:rPr>
        <w:rFonts w:hint="default"/>
      </w:rPr>
    </w:lvl>
    <w:lvl w:ilvl="8">
      <w:start w:val="1"/>
      <w:numFmt w:val="decimal"/>
      <w:isLgl/>
      <w:lvlText w:val="%1.%2.%3.%4.%5.%6.%7.%8.%9."/>
      <w:lvlJc w:val="left"/>
      <w:pPr>
        <w:ind w:left="3560" w:hanging="2160"/>
      </w:pPr>
      <w:rPr>
        <w:rFonts w:hint="default"/>
      </w:rPr>
    </w:lvl>
  </w:abstractNum>
  <w:abstractNum w:abstractNumId="12" w15:restartNumberingAfterBreak="0">
    <w:nsid w:val="6F7D4C4F"/>
    <w:multiLevelType w:val="multilevel"/>
    <w:tmpl w:val="1D2C8572"/>
    <w:lvl w:ilvl="0">
      <w:start w:val="4"/>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7C034A4F"/>
    <w:multiLevelType w:val="multilevel"/>
    <w:tmpl w:val="932EB904"/>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705"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1395817271">
    <w:abstractNumId w:val="5"/>
  </w:num>
  <w:num w:numId="2" w16cid:durableId="728772876">
    <w:abstractNumId w:val="7"/>
  </w:num>
  <w:num w:numId="3" w16cid:durableId="599486764">
    <w:abstractNumId w:val="3"/>
  </w:num>
  <w:num w:numId="4" w16cid:durableId="841579579">
    <w:abstractNumId w:val="2"/>
  </w:num>
  <w:num w:numId="5" w16cid:durableId="1932422361">
    <w:abstractNumId w:val="4"/>
  </w:num>
  <w:num w:numId="6" w16cid:durableId="846528968">
    <w:abstractNumId w:val="0"/>
  </w:num>
  <w:num w:numId="7" w16cid:durableId="82265809">
    <w:abstractNumId w:val="12"/>
  </w:num>
  <w:num w:numId="8" w16cid:durableId="140588184">
    <w:abstractNumId w:val="9"/>
  </w:num>
  <w:num w:numId="9" w16cid:durableId="490874709">
    <w:abstractNumId w:val="13"/>
  </w:num>
  <w:num w:numId="10" w16cid:durableId="989745378">
    <w:abstractNumId w:val="8"/>
  </w:num>
  <w:num w:numId="11" w16cid:durableId="1078596725">
    <w:abstractNumId w:val="1"/>
  </w:num>
  <w:num w:numId="12" w16cid:durableId="1742748789">
    <w:abstractNumId w:val="6"/>
  </w:num>
  <w:num w:numId="13" w16cid:durableId="702482371">
    <w:abstractNumId w:val="10"/>
  </w:num>
  <w:num w:numId="14" w16cid:durableId="11275525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6D"/>
    <w:rsid w:val="00062076"/>
    <w:rsid w:val="00071B17"/>
    <w:rsid w:val="00190EA9"/>
    <w:rsid w:val="001D609F"/>
    <w:rsid w:val="00253879"/>
    <w:rsid w:val="002B7555"/>
    <w:rsid w:val="00307E3A"/>
    <w:rsid w:val="00387F6D"/>
    <w:rsid w:val="003B164A"/>
    <w:rsid w:val="003E34B1"/>
    <w:rsid w:val="00441A09"/>
    <w:rsid w:val="0045595C"/>
    <w:rsid w:val="004A28D4"/>
    <w:rsid w:val="004B2855"/>
    <w:rsid w:val="004B4019"/>
    <w:rsid w:val="00515BDD"/>
    <w:rsid w:val="00526655"/>
    <w:rsid w:val="00595435"/>
    <w:rsid w:val="006007F4"/>
    <w:rsid w:val="006B5479"/>
    <w:rsid w:val="00730627"/>
    <w:rsid w:val="0074058D"/>
    <w:rsid w:val="00784BD9"/>
    <w:rsid w:val="007855B3"/>
    <w:rsid w:val="007B43E3"/>
    <w:rsid w:val="0086095D"/>
    <w:rsid w:val="008704E6"/>
    <w:rsid w:val="00975ECC"/>
    <w:rsid w:val="009D0970"/>
    <w:rsid w:val="00A3498B"/>
    <w:rsid w:val="00EA5665"/>
    <w:rsid w:val="00F03743"/>
    <w:rsid w:val="00F102D1"/>
    <w:rsid w:val="00F51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65A5"/>
  <w15:docId w15:val="{001A23ED-CBC3-48CA-BE19-4D6EF5B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B1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7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6007F4"/>
    <w:rPr>
      <w:b/>
      <w:bCs/>
    </w:rPr>
  </w:style>
  <w:style w:type="paragraph" w:styleId="2">
    <w:name w:val="Body Text Indent 2"/>
    <w:basedOn w:val="a"/>
    <w:link w:val="20"/>
    <w:rsid w:val="00595435"/>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595435"/>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4A28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28D4"/>
    <w:rPr>
      <w:rFonts w:ascii="Tahoma" w:hAnsi="Tahoma" w:cs="Tahoma"/>
      <w:sz w:val="16"/>
      <w:szCs w:val="16"/>
      <w:lang w:val="uk-UA"/>
    </w:rPr>
  </w:style>
  <w:style w:type="paragraph" w:styleId="a7">
    <w:name w:val="List Paragraph"/>
    <w:basedOn w:val="a"/>
    <w:uiPriority w:val="34"/>
    <w:qFormat/>
    <w:rsid w:val="004A28D4"/>
    <w:pPr>
      <w:ind w:left="720"/>
      <w:contextualSpacing/>
    </w:pPr>
  </w:style>
  <w:style w:type="paragraph" w:customStyle="1" w:styleId="1">
    <w:name w:val="Без интервала1"/>
    <w:rsid w:val="00190EA9"/>
    <w:pPr>
      <w:spacing w:after="0" w:line="240" w:lineRule="auto"/>
    </w:pPr>
    <w:rPr>
      <w:rFonts w:ascii="Calibri" w:eastAsia="Times New Roman" w:hAnsi="Calibri" w:cs="Times New Roman"/>
      <w:lang w:val="uk-UA"/>
    </w:rPr>
  </w:style>
  <w:style w:type="paragraph" w:customStyle="1" w:styleId="10">
    <w:name w:val="Абзац списка1"/>
    <w:basedOn w:val="a"/>
    <w:rsid w:val="00190EA9"/>
    <w:pPr>
      <w:suppressAutoHyphens/>
      <w:spacing w:after="0" w:line="240" w:lineRule="auto"/>
      <w:ind w:left="720"/>
    </w:pPr>
    <w:rPr>
      <w:rFonts w:ascii="Times New Roman" w:eastAsia="Calibri" w:hAnsi="Times New Roman" w:cs="Times New Roman"/>
      <w:sz w:val="24"/>
      <w:szCs w:val="24"/>
      <w:lang w:eastAsia="ar-SA"/>
    </w:rPr>
  </w:style>
  <w:style w:type="character" w:customStyle="1" w:styleId="3TimesNewRoman">
    <w:name w:val="Основной текст (3) + Times New Roman"/>
    <w:aliases w:val="14 pt"/>
    <w:uiPriority w:val="99"/>
    <w:rsid w:val="00190EA9"/>
    <w:rPr>
      <w:rFonts w:ascii="Times New Roman" w:hAnsi="Times New Roman"/>
      <w:sz w:val="28"/>
      <w:u w:val="none"/>
    </w:rPr>
  </w:style>
  <w:style w:type="character" w:customStyle="1" w:styleId="3">
    <w:name w:val="Основной текст (3)_"/>
    <w:link w:val="30"/>
    <w:uiPriority w:val="99"/>
    <w:locked/>
    <w:rsid w:val="00190EA9"/>
    <w:rPr>
      <w:rFonts w:ascii="Sylfaen" w:hAnsi="Sylfaen"/>
      <w:sz w:val="26"/>
      <w:shd w:val="clear" w:color="auto" w:fill="FFFFFF"/>
    </w:rPr>
  </w:style>
  <w:style w:type="paragraph" w:customStyle="1" w:styleId="30">
    <w:name w:val="Основной текст (3)"/>
    <w:basedOn w:val="a"/>
    <w:link w:val="3"/>
    <w:uiPriority w:val="99"/>
    <w:rsid w:val="00190EA9"/>
    <w:pPr>
      <w:widowControl w:val="0"/>
      <w:shd w:val="clear" w:color="auto" w:fill="FFFFFF"/>
      <w:spacing w:after="0" w:line="324" w:lineRule="exact"/>
    </w:pPr>
    <w:rPr>
      <w:rFonts w:ascii="Sylfaen" w:hAnsi="Sylfaen"/>
      <w:sz w:val="26"/>
      <w:lang w:val="ru-RU"/>
    </w:rPr>
  </w:style>
  <w:style w:type="character" w:customStyle="1" w:styleId="21">
    <w:name w:val="Основной текст (2)_"/>
    <w:link w:val="22"/>
    <w:uiPriority w:val="99"/>
    <w:rsid w:val="00190EA9"/>
    <w:rPr>
      <w:rFonts w:ascii="Times New Roman" w:eastAsia="Times New Roman" w:hAnsi="Times New Roman"/>
      <w:sz w:val="26"/>
      <w:szCs w:val="26"/>
      <w:shd w:val="clear" w:color="auto" w:fill="FFFFFF"/>
    </w:rPr>
  </w:style>
  <w:style w:type="paragraph" w:customStyle="1" w:styleId="22">
    <w:name w:val="Основной текст (2)"/>
    <w:basedOn w:val="a"/>
    <w:link w:val="21"/>
    <w:uiPriority w:val="99"/>
    <w:rsid w:val="00190EA9"/>
    <w:pPr>
      <w:widowControl w:val="0"/>
      <w:shd w:val="clear" w:color="auto" w:fill="FFFFFF"/>
      <w:spacing w:before="360" w:after="0" w:line="322" w:lineRule="exact"/>
      <w:ind w:firstLine="780"/>
      <w:jc w:val="both"/>
    </w:pPr>
    <w:rPr>
      <w:rFonts w:ascii="Times New Roman" w:eastAsia="Times New Roman" w:hAnsi="Times New Roman"/>
      <w:sz w:val="26"/>
      <w:szCs w:val="26"/>
      <w:lang w:val="ru-RU"/>
    </w:rPr>
  </w:style>
  <w:style w:type="paragraph" w:styleId="a8">
    <w:name w:val="Body Text Indent"/>
    <w:basedOn w:val="a"/>
    <w:link w:val="a9"/>
    <w:uiPriority w:val="99"/>
    <w:unhideWhenUsed/>
    <w:rsid w:val="004B4019"/>
    <w:pPr>
      <w:spacing w:after="120"/>
      <w:ind w:left="283"/>
    </w:pPr>
  </w:style>
  <w:style w:type="character" w:customStyle="1" w:styleId="a9">
    <w:name w:val="Основной текст с отступом Знак"/>
    <w:basedOn w:val="a0"/>
    <w:link w:val="a8"/>
    <w:uiPriority w:val="99"/>
    <w:rsid w:val="004B4019"/>
    <w:rPr>
      <w:lang w:val="uk-UA"/>
    </w:rPr>
  </w:style>
  <w:style w:type="paragraph" w:customStyle="1" w:styleId="23">
    <w:name w:val="Абзац списка2"/>
    <w:basedOn w:val="a"/>
    <w:rsid w:val="004B4019"/>
    <w:pPr>
      <w:suppressAutoHyphens/>
      <w:spacing w:after="0" w:line="240" w:lineRule="auto"/>
      <w:ind w:left="720"/>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88019">
      <w:bodyDiv w:val="1"/>
      <w:marLeft w:val="0"/>
      <w:marRight w:val="0"/>
      <w:marTop w:val="0"/>
      <w:marBottom w:val="0"/>
      <w:divBdr>
        <w:top w:val="none" w:sz="0" w:space="0" w:color="auto"/>
        <w:left w:val="none" w:sz="0" w:space="0" w:color="auto"/>
        <w:bottom w:val="none" w:sz="0" w:space="0" w:color="auto"/>
        <w:right w:val="none" w:sz="0" w:space="0" w:color="auto"/>
      </w:divBdr>
    </w:div>
    <w:div w:id="21290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16777</Words>
  <Characters>9564</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kadru</dc:creator>
  <cp:lastModifiedBy>Анатолий Цюпа</cp:lastModifiedBy>
  <cp:revision>2</cp:revision>
  <cp:lastPrinted>2023-04-10T08:51:00Z</cp:lastPrinted>
  <dcterms:created xsi:type="dcterms:W3CDTF">2023-04-19T07:27:00Z</dcterms:created>
  <dcterms:modified xsi:type="dcterms:W3CDTF">2023-04-19T07:27:00Z</dcterms:modified>
</cp:coreProperties>
</file>