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C8E" w:rsidRPr="006A13AE" w:rsidRDefault="00813C8E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6A13AE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 w:rsidRPr="006A13AE">
        <w:rPr>
          <w:b w:val="0"/>
          <w:sz w:val="28"/>
          <w:szCs w:val="28"/>
        </w:rPr>
        <w:t xml:space="preserve">                                                                                         від</w:t>
      </w:r>
      <w:r w:rsidR="00FF2D60" w:rsidRPr="006A13AE">
        <w:rPr>
          <w:b w:val="0"/>
          <w:sz w:val="28"/>
          <w:szCs w:val="28"/>
          <w:lang w:val="ru-RU"/>
        </w:rPr>
        <w:t xml:space="preserve"> </w:t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="00856A52" w:rsidRPr="006A13AE">
        <w:rPr>
          <w:b w:val="0"/>
          <w:sz w:val="28"/>
          <w:szCs w:val="28"/>
          <w:lang w:val="ru-RU"/>
        </w:rPr>
        <w:tab/>
      </w:r>
      <w:r w:rsidRPr="006A13AE">
        <w:rPr>
          <w:b w:val="0"/>
          <w:sz w:val="28"/>
          <w:szCs w:val="28"/>
          <w:lang w:val="ru-RU"/>
        </w:rPr>
        <w:t xml:space="preserve">  </w:t>
      </w:r>
      <w:r w:rsidRPr="006A13AE">
        <w:rPr>
          <w:b w:val="0"/>
          <w:sz w:val="28"/>
          <w:szCs w:val="28"/>
        </w:rPr>
        <w:t>№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56A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Склад комісії</w:t>
      </w:r>
      <w:r w:rsidR="00856A52" w:rsidRPr="006A13AE">
        <w:rPr>
          <w:rFonts w:ascii="Times New Roman" w:hAnsi="Times New Roman" w:cs="Times New Roman"/>
          <w:sz w:val="28"/>
          <w:szCs w:val="28"/>
        </w:rPr>
        <w:t xml:space="preserve">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з припинення </w:t>
      </w:r>
      <w:r w:rsidR="00856A52" w:rsidRPr="006A13AE">
        <w:rPr>
          <w:rFonts w:ascii="Times New Roman" w:hAnsi="Times New Roman" w:cs="Times New Roman"/>
          <w:sz w:val="28"/>
          <w:szCs w:val="28"/>
        </w:rPr>
        <w:t>Житомирського обласного центру медико-соціальної експертизи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    шляхом приєднання до 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</w:rPr>
        <w:t>комунального некомерційного підприємства «Обласна клінічна лікарня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</w:rPr>
        <w:br/>
        <w:t>ім. О.Ф. Гербачевського»</w:t>
      </w:r>
      <w:r w:rsidR="00856A52" w:rsidRPr="006A13AE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813C8E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A52" w:rsidRPr="006A13AE" w:rsidRDefault="0022320C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Прокопчук Валерій Вікторович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6A13AE" w:rsidRDefault="0022320C" w:rsidP="0094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генерального директора з консалтингу та управління ризиками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КНП</w:t>
            </w:r>
            <w:r w:rsid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«Обласна клінічна лікарня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 О.Ф. Гербачевського»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(місце проживання: </w:t>
            </w:r>
            <w:r w:rsidR="0094526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, реєстраційний номер облікової картки платника податків</w:t>
            </w:r>
            <w:r w:rsidR="004B30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2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голова комісії</w:t>
            </w:r>
            <w:r w:rsidR="006A13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2320C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0C" w:rsidRPr="006A13AE" w:rsidRDefault="0022320C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Прудніков Юрій Володимирович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0C" w:rsidRPr="006A13AE" w:rsidRDefault="006A13AE" w:rsidP="0094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оловний інженер </w:t>
            </w:r>
            <w:r w:rsidR="0022320C"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КНП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«Обласна клінічна лікарня </w:t>
            </w:r>
            <w:r w:rsidR="0022320C"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 О.Ф. Гербачевського»</w:t>
            </w:r>
            <w:r w:rsidR="0022320C" w:rsidRPr="006A1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22320C"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</w:t>
            </w:r>
            <w:r w:rsidR="004B308E"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</w:t>
            </w:r>
            <w:r w:rsidR="0022320C"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2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2320C"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6A13AE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AE" w:rsidRPr="006A13AE" w:rsidRDefault="006A13A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Волощук Олена Дмитрівна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3AE" w:rsidRPr="006A13AE" w:rsidRDefault="006A13AE" w:rsidP="0094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генерального директора з економічних питань 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КНП «Обласна клінічна лікарня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ім. О.Ф. Гербачевського»</w:t>
            </w:r>
            <w:r w:rsidRPr="006A13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</w:t>
            </w:r>
            <w:r w:rsidR="004B308E">
              <w:rPr>
                <w:rFonts w:ascii="Times New Roman" w:hAnsi="Times New Roman" w:cs="Times New Roman"/>
                <w:sz w:val="28"/>
                <w:szCs w:val="28"/>
              </w:rPr>
              <w:t xml:space="preserve">кової картки платника податків </w:t>
            </w:r>
            <w:r w:rsidR="0094526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13C8E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A9E" w:rsidRPr="006A13AE" w:rsidRDefault="00742CCC" w:rsidP="00655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Донець Олександр Андрійович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6A13AE" w:rsidRDefault="002442A7" w:rsidP="0094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742CCC" w:rsidRPr="006A13AE">
              <w:rPr>
                <w:rFonts w:ascii="Times New Roman" w:hAnsi="Times New Roman" w:cs="Times New Roman"/>
                <w:sz w:val="28"/>
                <w:szCs w:val="28"/>
              </w:rPr>
              <w:t>оловний лікар, головний експерт Житомирського обласного центру медико-соціальної експертизи Житомирської обласної ради</w:t>
            </w:r>
            <w:r w:rsidR="00ED5B9E"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(реєстраційний номер облікової картки платника податків</w:t>
            </w:r>
            <w:r w:rsidR="00742CCC"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265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D5B9E"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>)</w:t>
            </w:r>
            <w:r w:rsidR="009D1EF8"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D1EF8" w:rsidRPr="006A13AE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  <w:r w:rsidR="006A13A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813C8E" w:rsidRPr="006A13AE" w:rsidTr="00856A52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6A13AE" w:rsidRDefault="00ED5B9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Петрук Олена Юріївна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6A13AE" w:rsidRDefault="002442A7" w:rsidP="00945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A13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головний бухгалтер</w:t>
            </w:r>
            <w:r w:rsidRPr="006A13AE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 Житомирської обласної ради (реєстраційний номер облікової картки платника податків</w:t>
            </w:r>
            <w:r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5265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bookmarkStart w:id="0" w:name="_GoBack"/>
            <w:bookmarkEnd w:id="0"/>
            <w:r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>)</w:t>
            </w:r>
            <w:r w:rsidR="009D1EF8" w:rsidRPr="006A13AE">
              <w:rPr>
                <w:rStyle w:val="hgkelc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D1EF8" w:rsidRPr="006A13AE">
              <w:rPr>
                <w:rFonts w:ascii="Times New Roman" w:hAnsi="Times New Roman" w:cs="Times New Roman"/>
                <w:sz w:val="28"/>
                <w:szCs w:val="28"/>
              </w:rPr>
              <w:t>член комісії</w:t>
            </w:r>
            <w:r w:rsidR="006A13A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6A13AE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3AE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О.М. Дзюбенко</w:t>
      </w:r>
    </w:p>
    <w:p w:rsidR="00FB0E7D" w:rsidRPr="006A13AE" w:rsidRDefault="00FB0E7D" w:rsidP="00337D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FB0E7D" w:rsidRPr="006A13AE" w:rsidSect="00813C8E">
      <w:headerReference w:type="default" r:id="rId6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DF8" w:rsidRDefault="00BE7DF8">
      <w:pPr>
        <w:spacing w:after="0" w:line="240" w:lineRule="auto"/>
      </w:pPr>
      <w:r>
        <w:separator/>
      </w:r>
    </w:p>
  </w:endnote>
  <w:endnote w:type="continuationSeparator" w:id="0">
    <w:p w:rsidR="00BE7DF8" w:rsidRDefault="00BE7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DF8" w:rsidRDefault="00BE7DF8">
      <w:pPr>
        <w:spacing w:after="0" w:line="240" w:lineRule="auto"/>
      </w:pPr>
      <w:r>
        <w:separator/>
      </w:r>
    </w:p>
  </w:footnote>
  <w:footnote w:type="continuationSeparator" w:id="0">
    <w:p w:rsidR="00BE7DF8" w:rsidRDefault="00BE7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4280B"/>
    <w:rsid w:val="00053425"/>
    <w:rsid w:val="00082E4A"/>
    <w:rsid w:val="000831A3"/>
    <w:rsid w:val="000B2320"/>
    <w:rsid w:val="000B64BD"/>
    <w:rsid w:val="00100CAA"/>
    <w:rsid w:val="00124D38"/>
    <w:rsid w:val="001406A2"/>
    <w:rsid w:val="0015528F"/>
    <w:rsid w:val="001A753C"/>
    <w:rsid w:val="001D59C0"/>
    <w:rsid w:val="0022320C"/>
    <w:rsid w:val="0022799D"/>
    <w:rsid w:val="002442A7"/>
    <w:rsid w:val="002B2838"/>
    <w:rsid w:val="002D6F35"/>
    <w:rsid w:val="002F7891"/>
    <w:rsid w:val="00337D63"/>
    <w:rsid w:val="00362B5A"/>
    <w:rsid w:val="00370652"/>
    <w:rsid w:val="0039362D"/>
    <w:rsid w:val="00393717"/>
    <w:rsid w:val="0042481F"/>
    <w:rsid w:val="00425DC2"/>
    <w:rsid w:val="00426E9F"/>
    <w:rsid w:val="00450941"/>
    <w:rsid w:val="00466870"/>
    <w:rsid w:val="004A3A7D"/>
    <w:rsid w:val="004B308E"/>
    <w:rsid w:val="00571505"/>
    <w:rsid w:val="00571F4D"/>
    <w:rsid w:val="005C03FA"/>
    <w:rsid w:val="005F0446"/>
    <w:rsid w:val="005F505E"/>
    <w:rsid w:val="00605866"/>
    <w:rsid w:val="00634FFD"/>
    <w:rsid w:val="0064089C"/>
    <w:rsid w:val="00655A9E"/>
    <w:rsid w:val="00674C39"/>
    <w:rsid w:val="006A13AE"/>
    <w:rsid w:val="006A5362"/>
    <w:rsid w:val="006C190E"/>
    <w:rsid w:val="006C41A6"/>
    <w:rsid w:val="006D65A0"/>
    <w:rsid w:val="006E6FD4"/>
    <w:rsid w:val="006F0FC9"/>
    <w:rsid w:val="006F7C2D"/>
    <w:rsid w:val="00705811"/>
    <w:rsid w:val="007065F5"/>
    <w:rsid w:val="00742CCC"/>
    <w:rsid w:val="00754110"/>
    <w:rsid w:val="007609CA"/>
    <w:rsid w:val="007A2AAD"/>
    <w:rsid w:val="007E4E19"/>
    <w:rsid w:val="00813C8E"/>
    <w:rsid w:val="00856A52"/>
    <w:rsid w:val="00867E69"/>
    <w:rsid w:val="00875D05"/>
    <w:rsid w:val="00894F7C"/>
    <w:rsid w:val="008C7DBC"/>
    <w:rsid w:val="00924DD1"/>
    <w:rsid w:val="00945265"/>
    <w:rsid w:val="00961A07"/>
    <w:rsid w:val="009D1EF8"/>
    <w:rsid w:val="009E2175"/>
    <w:rsid w:val="00A25842"/>
    <w:rsid w:val="00A25D33"/>
    <w:rsid w:val="00AE113D"/>
    <w:rsid w:val="00B03854"/>
    <w:rsid w:val="00B45D1D"/>
    <w:rsid w:val="00B82838"/>
    <w:rsid w:val="00BA4445"/>
    <w:rsid w:val="00BC50C4"/>
    <w:rsid w:val="00BD6583"/>
    <w:rsid w:val="00BE1288"/>
    <w:rsid w:val="00BE708C"/>
    <w:rsid w:val="00BE7D67"/>
    <w:rsid w:val="00BE7DF8"/>
    <w:rsid w:val="00BE7FDF"/>
    <w:rsid w:val="00C004FE"/>
    <w:rsid w:val="00C141F5"/>
    <w:rsid w:val="00C53000"/>
    <w:rsid w:val="00CA0748"/>
    <w:rsid w:val="00CA260F"/>
    <w:rsid w:val="00CA6E26"/>
    <w:rsid w:val="00CC681B"/>
    <w:rsid w:val="00CD56E8"/>
    <w:rsid w:val="00CF1ABB"/>
    <w:rsid w:val="00D0535D"/>
    <w:rsid w:val="00D146F8"/>
    <w:rsid w:val="00D3001B"/>
    <w:rsid w:val="00D55F09"/>
    <w:rsid w:val="00D72E95"/>
    <w:rsid w:val="00DC79F0"/>
    <w:rsid w:val="00DF4B4C"/>
    <w:rsid w:val="00E3158E"/>
    <w:rsid w:val="00E5110D"/>
    <w:rsid w:val="00E716A4"/>
    <w:rsid w:val="00EA7648"/>
    <w:rsid w:val="00EB16B0"/>
    <w:rsid w:val="00EC2590"/>
    <w:rsid w:val="00EC35DF"/>
    <w:rsid w:val="00EC7EBA"/>
    <w:rsid w:val="00ED5B9E"/>
    <w:rsid w:val="00ED7F96"/>
    <w:rsid w:val="00F457E6"/>
    <w:rsid w:val="00F45C48"/>
    <w:rsid w:val="00F7338B"/>
    <w:rsid w:val="00FB0E7D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DFD2B3-48E7-483B-9330-8A42F811B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  <w:style w:type="character" w:customStyle="1" w:styleId="hgkelc">
    <w:name w:val="hgkelc"/>
    <w:rsid w:val="00742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14</cp:revision>
  <cp:lastPrinted>2024-09-13T11:40:00Z</cp:lastPrinted>
  <dcterms:created xsi:type="dcterms:W3CDTF">2024-09-13T11:58:00Z</dcterms:created>
  <dcterms:modified xsi:type="dcterms:W3CDTF">2024-12-16T09:25:00Z</dcterms:modified>
</cp:coreProperties>
</file>