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9EA79" w14:textId="5FACECCF" w:rsidR="00D01648" w:rsidRPr="00096580" w:rsidRDefault="00096580" w:rsidP="00096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6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0805A11C" w14:textId="207256F2" w:rsidR="00096580" w:rsidRDefault="00096580" w:rsidP="00096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6580">
        <w:rPr>
          <w:rFonts w:ascii="Times New Roman" w:eastAsia="Times New Roman" w:hAnsi="Times New Roman" w:cs="Times New Roman"/>
          <w:sz w:val="28"/>
          <w:szCs w:val="28"/>
          <w:lang w:val="uk-UA"/>
        </w:rPr>
        <w:t>до рішення</w:t>
      </w:r>
      <w:r w:rsidR="00EB00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обласної ради</w:t>
      </w:r>
    </w:p>
    <w:p w14:paraId="32EC842C" w14:textId="77777777" w:rsidR="00096580" w:rsidRDefault="00096580" w:rsidP="00096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                         №</w:t>
      </w:r>
    </w:p>
    <w:p w14:paraId="683B8C0E" w14:textId="77777777" w:rsidR="00096580" w:rsidRDefault="00096580" w:rsidP="00096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ECC98A" w14:textId="36975F9B" w:rsidR="00096580" w:rsidRPr="00096580" w:rsidRDefault="00096580" w:rsidP="00096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00000006" w14:textId="77777777" w:rsidR="007F069B" w:rsidRPr="0054381F" w:rsidRDefault="00420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43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ЗВЕРНЕННЯ</w:t>
      </w:r>
    </w:p>
    <w:p w14:paraId="2904CE3D" w14:textId="77777777" w:rsidR="00CE2268" w:rsidRDefault="00CE2268" w:rsidP="00D0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2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депутатів Житомирської обласної ради </w:t>
      </w:r>
    </w:p>
    <w:p w14:paraId="054361A2" w14:textId="1F6BD620" w:rsidR="00D01648" w:rsidRPr="0054381F" w:rsidRDefault="00F2111D" w:rsidP="00D0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 w:rsidR="00CE2268" w:rsidRPr="00CE22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підтримк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CE2268" w:rsidRPr="00CE22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444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позиції </w:t>
      </w:r>
      <w:r w:rsidR="00CE2268" w:rsidRPr="00CE22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Президента України Володимира Зеленського</w:t>
      </w:r>
    </w:p>
    <w:p w14:paraId="00000009" w14:textId="77777777" w:rsidR="007F069B" w:rsidRPr="0054381F" w:rsidRDefault="007F069B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C4BB76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Росія намагається розширити межі своєї агресії, щоб послабити міжнародну коаліцію, яка виступає проти терору, та заблокувати критично важливу допомогу Україні від партнерів.</w:t>
      </w:r>
      <w:bookmarkStart w:id="0" w:name="_GoBack"/>
      <w:bookmarkEnd w:id="0"/>
    </w:p>
    <w:p w14:paraId="7558A137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прагненні окупувати нашу державу, вийти з міжнародної ізоляції та послабити </w:t>
      </w:r>
      <w:proofErr w:type="spellStart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санкційний</w:t>
      </w:r>
      <w:proofErr w:type="spellEnd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тиск, </w:t>
      </w:r>
      <w:proofErr w:type="spellStart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росія</w:t>
      </w:r>
      <w:proofErr w:type="spellEnd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веде маніпулятивну інформаційну кампанію, намагаючись вплинути на рішення світової спільноти. Зокрема, здійснюється масштабна дискредитація українського військово-політичного керівництва з метою зламати опір українського народу, який героїчно захищає свою незалежність.</w:t>
      </w:r>
    </w:p>
    <w:p w14:paraId="642DA4DA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усіх років спротиву жорсткій воєнній агресії ми довели всьому світу безмежну силу українського духу, нашу незламність у боротьбі за свободу та суверенітет. Україна вистояла як держава, захищає демократичні цінності й щоденно демонструє свою міць у протистоянні з ворогом. Нашою найпотужнішою зброєю залишається єдність – як воїнів на передовій, так і тих, хто працює в тилу та підтримує державу.</w:t>
      </w:r>
    </w:p>
    <w:p w14:paraId="461A325C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умовах війни найстрашніше – це зневіра у власних силах чи в підтримці союзників. Впродовж усіх років боротьби ми відчували міжнародну солідарність та допомогу. Водночас останні події засвідчили, що ворог розгорнув чергову гібридну атаку, просуваючи </w:t>
      </w:r>
      <w:proofErr w:type="spellStart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фейкові</w:t>
      </w:r>
      <w:proofErr w:type="spellEnd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наративи</w:t>
      </w:r>
      <w:proofErr w:type="spellEnd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, аби дестабілізувати ситуацію та посіяти розбрат.</w:t>
      </w:r>
    </w:p>
    <w:p w14:paraId="760AD43A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розуміємо, що на Президента України як Верховного Головнокомандувача та на українське суспільство здійснюється потужний тиск, спрямований на примус до поступок агресору. Російська пропаганда, </w:t>
      </w:r>
      <w:proofErr w:type="spellStart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вдосконалювана</w:t>
      </w:r>
      <w:proofErr w:type="spellEnd"/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роками, працює проти нас. Але український народ, наші сили оборони та безпеки продовжують героїчно боротися, не допускаючи паніки й зневіри.</w:t>
      </w:r>
    </w:p>
    <w:p w14:paraId="187CA8FD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Війна триває, і загроза не зникла. Наше завдання – зберегти державу та захистити її суверенітет.</w:t>
      </w:r>
    </w:p>
    <w:p w14:paraId="016BA564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Народ України ніколи не дозволить вирішувати свою долю без своєї участі. Будь-які спроби нав'язати нам зовнішні рішення отримають рішучу відсіч.</w:t>
      </w:r>
    </w:p>
    <w:p w14:paraId="19B498A4" w14:textId="77777777" w:rsidR="00A1334E" w:rsidRP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Ми заявляємо про нашу підтримку позиції Президента України Володимира Зеленського: «Нічого про Україну без України!»</w:t>
      </w:r>
    </w:p>
    <w:p w14:paraId="40507E9B" w14:textId="5E6D0D9E" w:rsidR="00A1334E" w:rsidRDefault="00A1334E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Наголошуємо на неприпустимості будь-яких перемовин щодо України без безпосередньої участі української сторони.</w:t>
      </w:r>
    </w:p>
    <w:p w14:paraId="18B05F56" w14:textId="6784CAC8" w:rsidR="00A1334E" w:rsidRDefault="00845FC1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 дякуємо Збройним Силам України за їхню мужність, самопожертву та захист нашої свободи та незалежності.</w:t>
      </w:r>
    </w:p>
    <w:p w14:paraId="12B2A823" w14:textId="77777777" w:rsidR="00845FC1" w:rsidRDefault="00845FC1" w:rsidP="00A133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15DA08" w14:textId="77777777" w:rsidR="00A1334E" w:rsidRPr="00A1334E" w:rsidRDefault="00A1334E" w:rsidP="00A133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Єднаймося! Допомагаємо армії! Зміцнюємо тил!</w:t>
      </w:r>
    </w:p>
    <w:p w14:paraId="4EEE6DA2" w14:textId="77777777" w:rsidR="00A1334E" w:rsidRDefault="00A1334E" w:rsidP="00A1334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334E">
        <w:rPr>
          <w:rFonts w:ascii="Times New Roman" w:eastAsia="Times New Roman" w:hAnsi="Times New Roman" w:cs="Times New Roman"/>
          <w:sz w:val="28"/>
          <w:szCs w:val="28"/>
          <w:lang w:val="uk-UA"/>
        </w:rPr>
        <w:t>Слава Україні!</w:t>
      </w:r>
    </w:p>
    <w:p w14:paraId="4610047D" w14:textId="2ACB28F1" w:rsidR="003602E8" w:rsidRDefault="00F923C2" w:rsidP="00A1334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Звернення прийнято на двадцять п’ятій позачерговій сесії обласної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F92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скликання 25 лютого 2025 року.</w:t>
      </w:r>
    </w:p>
    <w:p w14:paraId="73A82D2C" w14:textId="4CC80AF1" w:rsidR="00F923C2" w:rsidRPr="00F923C2" w:rsidRDefault="00F923C2" w:rsidP="00F923C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дорученням депутатів обласної ради</w:t>
      </w:r>
    </w:p>
    <w:p w14:paraId="746EADDD" w14:textId="77777777" w:rsidR="003602E8" w:rsidRDefault="003602E8" w:rsidP="003602E8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8A3C0A" w14:textId="7DDD1090" w:rsidR="003602E8" w:rsidRPr="00CE2268" w:rsidRDefault="003602E8" w:rsidP="003C46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2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Перший заступник</w:t>
      </w:r>
    </w:p>
    <w:p w14:paraId="0000001D" w14:textId="0AE4F91F" w:rsidR="007F069B" w:rsidRPr="00CE2268" w:rsidRDefault="003602E8" w:rsidP="003602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E2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голови обласної ради                                                         </w:t>
      </w:r>
      <w:r w:rsidR="00420747" w:rsidRPr="00CE2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CE22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Олег ДЗЮБЕНКО</w:t>
      </w:r>
    </w:p>
    <w:p w14:paraId="0000001E" w14:textId="4C5066B8" w:rsidR="00603C88" w:rsidRDefault="009F658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3B57A518" w14:textId="77777777" w:rsidR="00CE2268" w:rsidRDefault="00CE2268" w:rsidP="00CE2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Розробник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C6564FC" w14:textId="77777777" w:rsidR="00CE2268" w:rsidRDefault="00CE2268" w:rsidP="00CE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Поліщук О.А.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FD42A" w14:textId="77777777" w:rsidR="00CE2268" w:rsidRDefault="00CE2268" w:rsidP="00CE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2713" w14:textId="77777777" w:rsidR="00CE2268" w:rsidRDefault="00CE2268" w:rsidP="00CE2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організаційної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апарату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ОВА</w:t>
      </w:r>
    </w:p>
    <w:p w14:paraId="6B76D93E" w14:textId="77777777" w:rsidR="00CE2268" w:rsidRDefault="00CE2268" w:rsidP="00CE2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47-11-17</w:t>
      </w:r>
    </w:p>
    <w:p w14:paraId="4F310BD8" w14:textId="77777777" w:rsidR="007F069B" w:rsidRPr="00CE2268" w:rsidRDefault="007F069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F069B" w:rsidRPr="00CE2268" w:rsidSect="0020765B">
      <w:headerReference w:type="even" r:id="rId6"/>
      <w:headerReference w:type="default" r:id="rId7"/>
      <w:pgSz w:w="11906" w:h="16838"/>
      <w:pgMar w:top="1134" w:right="850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2BFB" w14:textId="77777777" w:rsidR="003C466C" w:rsidRDefault="003C466C" w:rsidP="003C466C">
      <w:pPr>
        <w:spacing w:after="0" w:line="240" w:lineRule="auto"/>
      </w:pPr>
      <w:r>
        <w:separator/>
      </w:r>
    </w:p>
  </w:endnote>
  <w:endnote w:type="continuationSeparator" w:id="0">
    <w:p w14:paraId="5F0D7CD0" w14:textId="77777777" w:rsidR="003C466C" w:rsidRDefault="003C466C" w:rsidP="003C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22895" w14:textId="77777777" w:rsidR="003C466C" w:rsidRDefault="003C466C" w:rsidP="003C466C">
      <w:pPr>
        <w:spacing w:after="0" w:line="240" w:lineRule="auto"/>
      </w:pPr>
      <w:r>
        <w:separator/>
      </w:r>
    </w:p>
  </w:footnote>
  <w:footnote w:type="continuationSeparator" w:id="0">
    <w:p w14:paraId="3584BE1C" w14:textId="77777777" w:rsidR="003C466C" w:rsidRDefault="003C466C" w:rsidP="003C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985CD" w14:textId="412F746A" w:rsidR="0020765B" w:rsidRPr="0020765B" w:rsidRDefault="0020765B" w:rsidP="0020765B">
    <w:pPr>
      <w:pStyle w:val="a7"/>
      <w:jc w:val="center"/>
      <w:rPr>
        <w:rFonts w:ascii="Times New Roman" w:hAnsi="Times New Roman" w:cs="Times New Roman"/>
        <w:lang w:val="uk-UA"/>
      </w:rPr>
    </w:pPr>
    <w:r w:rsidRPr="0020765B">
      <w:rPr>
        <w:rFonts w:ascii="Times New Roman" w:hAnsi="Times New Roman" w:cs="Times New Roman"/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2630" w14:textId="69D05474" w:rsidR="009F658D" w:rsidRPr="00EB002D" w:rsidRDefault="009F658D">
    <w:pPr>
      <w:pStyle w:val="a7"/>
      <w:jc w:val="center"/>
      <w:rPr>
        <w:rFonts w:ascii="Times New Roman" w:hAnsi="Times New Roman" w:cs="Times New Roman"/>
        <w:lang w:val="uk-UA"/>
      </w:rPr>
    </w:pPr>
  </w:p>
  <w:p w14:paraId="38EA93A1" w14:textId="00EC8405" w:rsidR="003C466C" w:rsidRPr="003C466C" w:rsidRDefault="003C466C" w:rsidP="003C466C">
    <w:pPr>
      <w:pStyle w:val="a7"/>
      <w:jc w:val="center"/>
      <w:rPr>
        <w:rFonts w:ascii="Times New Roman" w:hAnsi="Times New Roman" w:cs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9B"/>
    <w:rsid w:val="00015E76"/>
    <w:rsid w:val="00042B19"/>
    <w:rsid w:val="0004449F"/>
    <w:rsid w:val="00047437"/>
    <w:rsid w:val="00047447"/>
    <w:rsid w:val="000910FB"/>
    <w:rsid w:val="00096580"/>
    <w:rsid w:val="0020765B"/>
    <w:rsid w:val="002D4119"/>
    <w:rsid w:val="003602E8"/>
    <w:rsid w:val="003C466C"/>
    <w:rsid w:val="00420747"/>
    <w:rsid w:val="0054381F"/>
    <w:rsid w:val="00603C88"/>
    <w:rsid w:val="00786530"/>
    <w:rsid w:val="007F069B"/>
    <w:rsid w:val="00845FC1"/>
    <w:rsid w:val="00970621"/>
    <w:rsid w:val="009F658D"/>
    <w:rsid w:val="00A1334E"/>
    <w:rsid w:val="00CE2268"/>
    <w:rsid w:val="00D01648"/>
    <w:rsid w:val="00D121D7"/>
    <w:rsid w:val="00D709A4"/>
    <w:rsid w:val="00EB002D"/>
    <w:rsid w:val="00F2111D"/>
    <w:rsid w:val="00F9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DACE95"/>
  <w15:docId w15:val="{D9D6A2B2-2859-4F85-B2E2-B446357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1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1D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6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466C"/>
  </w:style>
  <w:style w:type="paragraph" w:styleId="a9">
    <w:name w:val="footer"/>
    <w:basedOn w:val="a"/>
    <w:link w:val="aa"/>
    <w:uiPriority w:val="99"/>
    <w:unhideWhenUsed/>
    <w:rsid w:val="003C46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1822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Ольга Анатоліївна</dc:creator>
  <cp:lastModifiedBy>Поліщук Ольга Анатоліївна</cp:lastModifiedBy>
  <cp:revision>2</cp:revision>
  <cp:lastPrinted>2025-02-25T07:10:00Z</cp:lastPrinted>
  <dcterms:created xsi:type="dcterms:W3CDTF">2025-02-25T07:10:00Z</dcterms:created>
  <dcterms:modified xsi:type="dcterms:W3CDTF">2025-02-25T07:10:00Z</dcterms:modified>
</cp:coreProperties>
</file>