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56E" w:rsidRPr="002B29FB" w:rsidRDefault="00A0656E" w:rsidP="0055672F">
      <w:pPr>
        <w:spacing w:after="0" w:line="240" w:lineRule="auto"/>
        <w:ind w:left="6237" w:right="219"/>
        <w:rPr>
          <w:rFonts w:ascii="Times New Roman" w:hAnsi="Times New Roman" w:cs="Times New Roman"/>
          <w:sz w:val="28"/>
          <w:szCs w:val="28"/>
        </w:rPr>
      </w:pPr>
      <w:r w:rsidRPr="002B29FB">
        <w:rPr>
          <w:rFonts w:ascii="Times New Roman" w:hAnsi="Times New Roman" w:cs="Times New Roman"/>
          <w:sz w:val="28"/>
          <w:szCs w:val="28"/>
        </w:rPr>
        <w:t xml:space="preserve">Додаток </w:t>
      </w:r>
      <w:r>
        <w:rPr>
          <w:rFonts w:ascii="Times New Roman" w:hAnsi="Times New Roman" w:cs="Times New Roman"/>
          <w:sz w:val="28"/>
          <w:szCs w:val="28"/>
        </w:rPr>
        <w:t>1</w:t>
      </w:r>
    </w:p>
    <w:p w:rsidR="004C33BA" w:rsidRDefault="00A0656E" w:rsidP="0055672F">
      <w:pPr>
        <w:spacing w:after="0" w:line="240" w:lineRule="auto"/>
        <w:ind w:left="6237"/>
        <w:rPr>
          <w:rFonts w:ascii="Times New Roman" w:hAnsi="Times New Roman" w:cs="Times New Roman"/>
          <w:sz w:val="28"/>
          <w:szCs w:val="28"/>
        </w:rPr>
      </w:pPr>
      <w:r w:rsidRPr="002B29FB">
        <w:rPr>
          <w:rFonts w:ascii="Times New Roman" w:hAnsi="Times New Roman" w:cs="Times New Roman"/>
          <w:sz w:val="28"/>
          <w:szCs w:val="28"/>
        </w:rPr>
        <w:t xml:space="preserve">до рішення обласної </w:t>
      </w:r>
      <w:r w:rsidR="00AF6819">
        <w:rPr>
          <w:rFonts w:ascii="Times New Roman" w:hAnsi="Times New Roman" w:cs="Times New Roman"/>
          <w:sz w:val="28"/>
          <w:szCs w:val="28"/>
        </w:rPr>
        <w:t>р</w:t>
      </w:r>
      <w:r w:rsidRPr="002B29FB">
        <w:rPr>
          <w:rFonts w:ascii="Times New Roman" w:hAnsi="Times New Roman" w:cs="Times New Roman"/>
          <w:sz w:val="28"/>
          <w:szCs w:val="28"/>
        </w:rPr>
        <w:t xml:space="preserve">ади </w:t>
      </w:r>
      <w:r w:rsidR="00041540">
        <w:rPr>
          <w:rFonts w:ascii="Times New Roman" w:hAnsi="Times New Roman" w:cs="Times New Roman"/>
          <w:sz w:val="28"/>
          <w:szCs w:val="28"/>
        </w:rPr>
        <w:t xml:space="preserve"> </w:t>
      </w:r>
    </w:p>
    <w:p w:rsidR="00A0656E" w:rsidRPr="001C4393" w:rsidRDefault="00A0656E" w:rsidP="0055672F">
      <w:pPr>
        <w:spacing w:after="0" w:line="240" w:lineRule="auto"/>
        <w:ind w:left="6237"/>
        <w:rPr>
          <w:rStyle w:val="a6"/>
          <w:rFonts w:ascii="Times New Roman" w:hAnsi="Times New Roman" w:cs="Times New Roman"/>
          <w:sz w:val="28"/>
          <w:szCs w:val="28"/>
          <w:u w:val="single"/>
          <w:bdr w:val="none" w:sz="0" w:space="0" w:color="auto" w:frame="1"/>
        </w:rPr>
      </w:pPr>
      <w:r w:rsidRPr="004C33BA">
        <w:rPr>
          <w:rFonts w:ascii="Times New Roman" w:hAnsi="Times New Roman" w:cs="Times New Roman"/>
          <w:sz w:val="28"/>
          <w:szCs w:val="28"/>
        </w:rPr>
        <w:t xml:space="preserve">від </w:t>
      </w:r>
      <w:r w:rsidR="00C1260B">
        <w:rPr>
          <w:rFonts w:ascii="Times New Roman" w:hAnsi="Times New Roman" w:cs="Times New Roman"/>
          <w:sz w:val="28"/>
          <w:szCs w:val="28"/>
        </w:rPr>
        <w:t xml:space="preserve">                   </w:t>
      </w:r>
      <w:r w:rsidR="004C33BA" w:rsidRPr="001C4393">
        <w:rPr>
          <w:rFonts w:ascii="Times New Roman" w:hAnsi="Times New Roman" w:cs="Times New Roman"/>
          <w:sz w:val="28"/>
          <w:szCs w:val="28"/>
        </w:rPr>
        <w:t xml:space="preserve"> №</w:t>
      </w:r>
      <w:r w:rsidR="00C1260B">
        <w:rPr>
          <w:rFonts w:ascii="Times New Roman" w:hAnsi="Times New Roman" w:cs="Times New Roman"/>
          <w:sz w:val="28"/>
          <w:szCs w:val="28"/>
        </w:rPr>
        <w:t xml:space="preserve">           </w:t>
      </w:r>
    </w:p>
    <w:p w:rsidR="00A0656E" w:rsidRDefault="00A0656E" w:rsidP="0055672F">
      <w:pPr>
        <w:spacing w:after="0" w:line="240" w:lineRule="auto"/>
        <w:ind w:left="6237"/>
        <w:rPr>
          <w:rStyle w:val="a6"/>
          <w:rFonts w:ascii="Times New Roman" w:hAnsi="Times New Roman" w:cs="Times New Roman"/>
          <w:i w:val="0"/>
          <w:sz w:val="28"/>
          <w:szCs w:val="28"/>
          <w:u w:val="single"/>
          <w:bdr w:val="none" w:sz="0" w:space="0" w:color="auto" w:frame="1"/>
        </w:rPr>
      </w:pPr>
    </w:p>
    <w:p w:rsidR="00171B74" w:rsidRDefault="00171B74"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386BC8" w:rsidRDefault="00386BC8"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Pr="008A5986" w:rsidRDefault="00A0656E" w:rsidP="00A0656E">
      <w:pPr>
        <w:spacing w:after="0" w:line="240" w:lineRule="auto"/>
        <w:jc w:val="center"/>
        <w:rPr>
          <w:rFonts w:ascii="Times New Roman" w:hAnsi="Times New Roman" w:cs="Times New Roman"/>
          <w:b/>
          <w:bCs/>
          <w:sz w:val="28"/>
          <w:szCs w:val="28"/>
          <w:lang w:eastAsia="ru-RU"/>
        </w:rPr>
      </w:pPr>
      <w:r w:rsidRPr="008A5986">
        <w:rPr>
          <w:rFonts w:ascii="Times New Roman" w:hAnsi="Times New Roman" w:cs="Times New Roman"/>
          <w:b/>
          <w:bCs/>
          <w:sz w:val="28"/>
          <w:szCs w:val="28"/>
          <w:lang w:eastAsia="ru-RU"/>
        </w:rPr>
        <w:t>П Р О Г Р А М А</w:t>
      </w:r>
    </w:p>
    <w:p w:rsidR="00386BC8" w:rsidRDefault="00A0656E" w:rsidP="00A0656E">
      <w:pPr>
        <w:spacing w:after="0" w:line="240" w:lineRule="auto"/>
        <w:ind w:right="-1"/>
        <w:jc w:val="center"/>
        <w:rPr>
          <w:rFonts w:ascii="Times New Roman" w:hAnsi="Times New Roman" w:cs="Times New Roman"/>
          <w:b/>
          <w:bCs/>
          <w:sz w:val="28"/>
          <w:szCs w:val="28"/>
        </w:rPr>
      </w:pPr>
      <w:r w:rsidRPr="00A0656E">
        <w:rPr>
          <w:rFonts w:ascii="Times New Roman" w:hAnsi="Times New Roman" w:cs="Times New Roman"/>
          <w:b/>
          <w:bCs/>
          <w:sz w:val="28"/>
          <w:szCs w:val="28"/>
        </w:rPr>
        <w:t xml:space="preserve">надання матеріально-технічної допомоги </w:t>
      </w:r>
      <w:r w:rsidR="00C1260B" w:rsidRPr="00C1260B">
        <w:rPr>
          <w:rFonts w:ascii="Times New Roman" w:hAnsi="Times New Roman" w:cs="Times New Roman"/>
          <w:b/>
          <w:bCs/>
          <w:sz w:val="28"/>
          <w:szCs w:val="28"/>
        </w:rPr>
        <w:t>Житомирсько</w:t>
      </w:r>
      <w:r w:rsidR="00C1260B">
        <w:rPr>
          <w:rFonts w:ascii="Times New Roman" w:hAnsi="Times New Roman" w:cs="Times New Roman"/>
          <w:b/>
          <w:bCs/>
          <w:sz w:val="28"/>
          <w:szCs w:val="28"/>
        </w:rPr>
        <w:t>му</w:t>
      </w:r>
      <w:r w:rsidR="00C1260B" w:rsidRPr="00C1260B">
        <w:rPr>
          <w:rFonts w:ascii="Times New Roman" w:hAnsi="Times New Roman" w:cs="Times New Roman"/>
          <w:b/>
          <w:bCs/>
          <w:sz w:val="28"/>
          <w:szCs w:val="28"/>
        </w:rPr>
        <w:t xml:space="preserve"> </w:t>
      </w:r>
      <w:r w:rsidR="004C1A0F">
        <w:rPr>
          <w:rFonts w:ascii="Times New Roman" w:hAnsi="Times New Roman" w:cs="Times New Roman"/>
          <w:b/>
          <w:bCs/>
          <w:sz w:val="28"/>
          <w:szCs w:val="28"/>
        </w:rPr>
        <w:t xml:space="preserve">обласному </w:t>
      </w:r>
      <w:r w:rsidR="00C1260B" w:rsidRPr="00C1260B">
        <w:rPr>
          <w:rFonts w:ascii="Times New Roman" w:hAnsi="Times New Roman" w:cs="Times New Roman"/>
          <w:b/>
          <w:bCs/>
          <w:sz w:val="28"/>
          <w:szCs w:val="28"/>
        </w:rPr>
        <w:t>територіально</w:t>
      </w:r>
      <w:r w:rsidR="00C1260B">
        <w:rPr>
          <w:rFonts w:ascii="Times New Roman" w:hAnsi="Times New Roman" w:cs="Times New Roman"/>
          <w:b/>
          <w:bCs/>
          <w:sz w:val="28"/>
          <w:szCs w:val="28"/>
        </w:rPr>
        <w:t>му</w:t>
      </w:r>
      <w:r w:rsidR="00C1260B" w:rsidRPr="00C1260B">
        <w:rPr>
          <w:rFonts w:ascii="Times New Roman" w:hAnsi="Times New Roman" w:cs="Times New Roman"/>
          <w:b/>
          <w:bCs/>
          <w:sz w:val="28"/>
          <w:szCs w:val="28"/>
        </w:rPr>
        <w:t xml:space="preserve"> центру комплектування </w:t>
      </w:r>
      <w:r w:rsidR="00386BC8">
        <w:rPr>
          <w:rFonts w:ascii="Times New Roman" w:hAnsi="Times New Roman" w:cs="Times New Roman"/>
          <w:b/>
          <w:bCs/>
          <w:sz w:val="28"/>
          <w:szCs w:val="28"/>
        </w:rPr>
        <w:t>та</w:t>
      </w:r>
      <w:r w:rsidR="00C1260B" w:rsidRPr="00C1260B">
        <w:rPr>
          <w:rFonts w:ascii="Times New Roman" w:hAnsi="Times New Roman" w:cs="Times New Roman"/>
          <w:b/>
          <w:bCs/>
          <w:sz w:val="28"/>
          <w:szCs w:val="28"/>
        </w:rPr>
        <w:t xml:space="preserve"> соціальної підтримки </w:t>
      </w:r>
    </w:p>
    <w:p w:rsidR="00A0656E" w:rsidRPr="008A5986" w:rsidRDefault="00A0656E" w:rsidP="00A0656E">
      <w:pPr>
        <w:spacing w:after="0" w:line="240" w:lineRule="auto"/>
        <w:ind w:right="-1"/>
        <w:jc w:val="center"/>
        <w:rPr>
          <w:rStyle w:val="a6"/>
          <w:rFonts w:ascii="Times New Roman" w:hAnsi="Times New Roman" w:cs="Times New Roman"/>
          <w:i w:val="0"/>
          <w:sz w:val="28"/>
          <w:szCs w:val="28"/>
          <w:u w:val="single"/>
          <w:bdr w:val="none" w:sz="0" w:space="0" w:color="auto" w:frame="1"/>
        </w:rPr>
      </w:pPr>
      <w:r w:rsidRPr="00A0656E">
        <w:rPr>
          <w:rFonts w:ascii="Times New Roman" w:hAnsi="Times New Roman" w:cs="Times New Roman"/>
          <w:b/>
          <w:bCs/>
          <w:sz w:val="28"/>
          <w:szCs w:val="28"/>
        </w:rPr>
        <w:t>на 20</w:t>
      </w:r>
      <w:r w:rsidR="00C1260B">
        <w:rPr>
          <w:rFonts w:ascii="Times New Roman" w:hAnsi="Times New Roman" w:cs="Times New Roman"/>
          <w:b/>
          <w:bCs/>
          <w:sz w:val="28"/>
          <w:szCs w:val="28"/>
        </w:rPr>
        <w:t>2</w:t>
      </w:r>
      <w:r w:rsidRPr="00A0656E">
        <w:rPr>
          <w:rFonts w:ascii="Times New Roman" w:hAnsi="Times New Roman" w:cs="Times New Roman"/>
          <w:b/>
          <w:bCs/>
          <w:sz w:val="28"/>
          <w:szCs w:val="28"/>
        </w:rPr>
        <w:t>1-202</w:t>
      </w:r>
      <w:r w:rsidR="00C1260B">
        <w:rPr>
          <w:rFonts w:ascii="Times New Roman" w:hAnsi="Times New Roman" w:cs="Times New Roman"/>
          <w:b/>
          <w:bCs/>
          <w:sz w:val="28"/>
          <w:szCs w:val="28"/>
        </w:rPr>
        <w:t>3</w:t>
      </w:r>
      <w:r w:rsidRPr="00A0656E">
        <w:rPr>
          <w:rFonts w:ascii="Times New Roman" w:hAnsi="Times New Roman" w:cs="Times New Roman"/>
          <w:b/>
          <w:bCs/>
          <w:sz w:val="28"/>
          <w:szCs w:val="28"/>
        </w:rPr>
        <w:t xml:space="preserve"> роки</w:t>
      </w:r>
      <w:r w:rsidRPr="008A5986">
        <w:rPr>
          <w:rFonts w:ascii="Times New Roman" w:hAnsi="Times New Roman" w:cs="Times New Roman"/>
          <w:b/>
          <w:bCs/>
          <w:sz w:val="28"/>
          <w:szCs w:val="28"/>
          <w:lang w:eastAsia="ru-RU"/>
        </w:rPr>
        <w:t xml:space="preserve"> </w:t>
      </w:r>
      <w:r w:rsidRPr="008A5986">
        <w:rPr>
          <w:rFonts w:ascii="Times New Roman" w:hAnsi="Times New Roman" w:cs="Times New Roman"/>
          <w:b/>
          <w:sz w:val="28"/>
          <w:szCs w:val="28"/>
        </w:rPr>
        <w:t>(далі – Програма)</w:t>
      </w:r>
    </w:p>
    <w:p w:rsidR="00A0656E" w:rsidRDefault="00A0656E"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Default="00A0656E" w:rsidP="00A0656E">
      <w:pPr>
        <w:spacing w:after="0" w:line="240" w:lineRule="auto"/>
        <w:ind w:right="-365"/>
        <w:jc w:val="center"/>
        <w:rPr>
          <w:rFonts w:ascii="Times New Roman" w:hAnsi="Times New Roman" w:cs="Times New Roman"/>
          <w:b/>
          <w:bCs/>
          <w:sz w:val="28"/>
          <w:szCs w:val="28"/>
        </w:rPr>
      </w:pPr>
      <w:r>
        <w:rPr>
          <w:rFonts w:ascii="Times New Roman" w:hAnsi="Times New Roman" w:cs="Times New Roman"/>
          <w:b/>
          <w:bCs/>
          <w:sz w:val="28"/>
          <w:szCs w:val="28"/>
        </w:rPr>
        <w:t>1.Загальна характеристика П</w:t>
      </w:r>
      <w:r w:rsidRPr="00000213">
        <w:rPr>
          <w:rFonts w:ascii="Times New Roman" w:hAnsi="Times New Roman" w:cs="Times New Roman"/>
          <w:b/>
          <w:bCs/>
          <w:sz w:val="28"/>
          <w:szCs w:val="28"/>
        </w:rPr>
        <w:t>рограми</w:t>
      </w:r>
    </w:p>
    <w:p w:rsidR="00A0656E" w:rsidRPr="00000213" w:rsidRDefault="00A0656E" w:rsidP="00A0656E">
      <w:pPr>
        <w:spacing w:after="0" w:line="240" w:lineRule="auto"/>
        <w:ind w:right="-365"/>
        <w:jc w:val="center"/>
        <w:rPr>
          <w:rFonts w:ascii="Times New Roman" w:hAnsi="Times New Roman" w:cs="Times New Roman"/>
          <w:b/>
          <w:bCs/>
          <w:sz w:val="28"/>
          <w:szCs w:val="28"/>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4215"/>
        <w:gridCol w:w="4817"/>
      </w:tblGrid>
      <w:tr w:rsidR="00A0656E" w:rsidRPr="002B29FB" w:rsidTr="0092283D">
        <w:trPr>
          <w:trHeight w:val="412"/>
          <w:jc w:val="center"/>
        </w:trPr>
        <w:tc>
          <w:tcPr>
            <w:tcW w:w="571" w:type="dxa"/>
            <w:shd w:val="clear" w:color="auto" w:fill="auto"/>
          </w:tcPr>
          <w:p w:rsidR="00A0656E" w:rsidRPr="002B29FB"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1.</w:t>
            </w:r>
          </w:p>
        </w:tc>
        <w:tc>
          <w:tcPr>
            <w:tcW w:w="4215" w:type="dxa"/>
            <w:shd w:val="clear" w:color="auto" w:fill="auto"/>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Ініціатор розроблення Програми</w:t>
            </w:r>
          </w:p>
        </w:tc>
        <w:tc>
          <w:tcPr>
            <w:tcW w:w="4817" w:type="dxa"/>
            <w:shd w:val="clear" w:color="auto" w:fill="auto"/>
          </w:tcPr>
          <w:p w:rsidR="00A0656E" w:rsidRPr="002B29FB" w:rsidRDefault="00A0656E" w:rsidP="00386BC8">
            <w:pPr>
              <w:spacing w:after="0" w:line="240" w:lineRule="auto"/>
              <w:jc w:val="both"/>
              <w:rPr>
                <w:rFonts w:ascii="Times New Roman" w:hAnsi="Times New Roman" w:cs="Times New Roman"/>
                <w:sz w:val="28"/>
                <w:szCs w:val="28"/>
              </w:rPr>
            </w:pPr>
            <w:r w:rsidRPr="002B29FB">
              <w:rPr>
                <w:rFonts w:ascii="Times New Roman" w:hAnsi="Times New Roman" w:cs="Times New Roman"/>
                <w:bCs/>
                <w:spacing w:val="2"/>
                <w:sz w:val="28"/>
                <w:szCs w:val="28"/>
                <w:shd w:val="clear" w:color="auto" w:fill="FFFFFF"/>
              </w:rPr>
              <w:t xml:space="preserve">Житомирський </w:t>
            </w:r>
            <w:r w:rsidR="004C1A0F">
              <w:rPr>
                <w:rFonts w:ascii="Times New Roman" w:hAnsi="Times New Roman" w:cs="Times New Roman"/>
                <w:bCs/>
                <w:spacing w:val="2"/>
                <w:sz w:val="28"/>
                <w:szCs w:val="28"/>
                <w:shd w:val="clear" w:color="auto" w:fill="FFFFFF"/>
              </w:rPr>
              <w:t xml:space="preserve">обласний </w:t>
            </w:r>
            <w:r w:rsidR="00321080" w:rsidRPr="00321080">
              <w:rPr>
                <w:rFonts w:ascii="Times New Roman" w:hAnsi="Times New Roman" w:cs="Times New Roman"/>
                <w:bCs/>
                <w:spacing w:val="2"/>
                <w:sz w:val="28"/>
                <w:szCs w:val="28"/>
                <w:shd w:val="clear" w:color="auto" w:fill="FFFFFF"/>
              </w:rPr>
              <w:t>територіальн</w:t>
            </w:r>
            <w:r w:rsidR="00321080">
              <w:rPr>
                <w:rFonts w:ascii="Times New Roman" w:hAnsi="Times New Roman" w:cs="Times New Roman"/>
                <w:bCs/>
                <w:spacing w:val="2"/>
                <w:sz w:val="28"/>
                <w:szCs w:val="28"/>
                <w:shd w:val="clear" w:color="auto" w:fill="FFFFFF"/>
              </w:rPr>
              <w:t>ий центр</w:t>
            </w:r>
            <w:r w:rsidR="00321080" w:rsidRPr="00321080">
              <w:rPr>
                <w:rFonts w:ascii="Times New Roman" w:hAnsi="Times New Roman" w:cs="Times New Roman"/>
                <w:bCs/>
                <w:spacing w:val="2"/>
                <w:sz w:val="28"/>
                <w:szCs w:val="28"/>
                <w:shd w:val="clear" w:color="auto" w:fill="FFFFFF"/>
              </w:rPr>
              <w:t xml:space="preserve"> комплектування </w:t>
            </w:r>
            <w:r w:rsidR="00386BC8">
              <w:rPr>
                <w:rFonts w:ascii="Times New Roman" w:hAnsi="Times New Roman" w:cs="Times New Roman"/>
                <w:bCs/>
                <w:spacing w:val="2"/>
                <w:sz w:val="28"/>
                <w:szCs w:val="28"/>
                <w:shd w:val="clear" w:color="auto" w:fill="FFFFFF"/>
              </w:rPr>
              <w:t>та</w:t>
            </w:r>
            <w:r w:rsidR="00321080" w:rsidRPr="00321080">
              <w:rPr>
                <w:rFonts w:ascii="Times New Roman" w:hAnsi="Times New Roman" w:cs="Times New Roman"/>
                <w:bCs/>
                <w:spacing w:val="2"/>
                <w:sz w:val="28"/>
                <w:szCs w:val="28"/>
                <w:shd w:val="clear" w:color="auto" w:fill="FFFFFF"/>
              </w:rPr>
              <w:t xml:space="preserve"> соціальної підтримки </w:t>
            </w:r>
          </w:p>
        </w:tc>
      </w:tr>
      <w:tr w:rsidR="00A0656E" w:rsidRPr="002B29FB" w:rsidTr="0092283D">
        <w:trPr>
          <w:trHeight w:val="358"/>
          <w:jc w:val="center"/>
        </w:trPr>
        <w:tc>
          <w:tcPr>
            <w:tcW w:w="571" w:type="dxa"/>
            <w:shd w:val="clear" w:color="auto" w:fill="auto"/>
            <w:vAlign w:val="center"/>
          </w:tcPr>
          <w:p w:rsidR="00A0656E"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номер і назва розпорядчого документа органу виконавчої влади, що є підставою для розроблення Програми</w:t>
            </w:r>
          </w:p>
        </w:tc>
        <w:tc>
          <w:tcPr>
            <w:tcW w:w="4817" w:type="dxa"/>
            <w:shd w:val="clear" w:color="auto" w:fill="auto"/>
          </w:tcPr>
          <w:p w:rsidR="00A0656E" w:rsidRPr="002B29FB" w:rsidRDefault="00A0656E" w:rsidP="00EC5487">
            <w:pPr>
              <w:spacing w:after="0" w:line="240" w:lineRule="auto"/>
              <w:jc w:val="both"/>
              <w:rPr>
                <w:rFonts w:ascii="Times New Roman" w:hAnsi="Times New Roman" w:cs="Times New Roman"/>
                <w:bCs/>
                <w:spacing w:val="2"/>
                <w:sz w:val="28"/>
                <w:szCs w:val="28"/>
                <w:shd w:val="clear" w:color="auto" w:fill="FFFFFF"/>
              </w:rPr>
            </w:pPr>
            <w:r>
              <w:rPr>
                <w:rFonts w:ascii="Times New Roman" w:hAnsi="Times New Roman" w:cs="Times New Roman"/>
                <w:bCs/>
                <w:spacing w:val="2"/>
                <w:sz w:val="28"/>
                <w:szCs w:val="28"/>
                <w:shd w:val="clear" w:color="auto" w:fill="FFFFFF"/>
              </w:rPr>
              <w:t>Указ Президента України від 23.09.2016 №406/2016</w:t>
            </w:r>
            <w:bookmarkStart w:id="0" w:name="_GoBack"/>
            <w:bookmarkEnd w:id="0"/>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Розробник Програми</w:t>
            </w:r>
          </w:p>
        </w:tc>
        <w:tc>
          <w:tcPr>
            <w:tcW w:w="4817" w:type="dxa"/>
            <w:shd w:val="clear" w:color="auto" w:fill="auto"/>
          </w:tcPr>
          <w:p w:rsidR="00A0656E" w:rsidRPr="002B29FB" w:rsidRDefault="00670CAA" w:rsidP="00386BC8">
            <w:pPr>
              <w:spacing w:after="0" w:line="240" w:lineRule="auto"/>
              <w:jc w:val="both"/>
              <w:rPr>
                <w:rFonts w:ascii="Times New Roman" w:hAnsi="Times New Roman" w:cs="Times New Roman"/>
                <w:sz w:val="28"/>
                <w:szCs w:val="28"/>
              </w:rPr>
            </w:pPr>
            <w:r w:rsidRPr="00670CAA">
              <w:rPr>
                <w:rFonts w:ascii="Times New Roman" w:hAnsi="Times New Roman" w:cs="Times New Roman"/>
                <w:bCs/>
                <w:spacing w:val="2"/>
                <w:sz w:val="28"/>
                <w:szCs w:val="28"/>
                <w:shd w:val="clear" w:color="auto" w:fill="FFFFFF"/>
              </w:rPr>
              <w:t xml:space="preserve">Житомирський </w:t>
            </w:r>
            <w:r w:rsidR="004C1A0F" w:rsidRPr="004C1A0F">
              <w:rPr>
                <w:rFonts w:ascii="Times New Roman" w:hAnsi="Times New Roman" w:cs="Times New Roman"/>
                <w:bCs/>
                <w:spacing w:val="2"/>
                <w:sz w:val="28"/>
                <w:szCs w:val="28"/>
                <w:shd w:val="clear" w:color="auto" w:fill="FFFFFF"/>
              </w:rPr>
              <w:t xml:space="preserve">обласний </w:t>
            </w:r>
            <w:r w:rsidRPr="00670CAA">
              <w:rPr>
                <w:rFonts w:ascii="Times New Roman" w:hAnsi="Times New Roman" w:cs="Times New Roman"/>
                <w:bCs/>
                <w:spacing w:val="2"/>
                <w:sz w:val="28"/>
                <w:szCs w:val="28"/>
                <w:shd w:val="clear" w:color="auto" w:fill="FFFFFF"/>
              </w:rPr>
              <w:t xml:space="preserve">територіальний центр комплектування </w:t>
            </w:r>
            <w:r w:rsidR="00386BC8">
              <w:rPr>
                <w:rFonts w:ascii="Times New Roman" w:hAnsi="Times New Roman" w:cs="Times New Roman"/>
                <w:bCs/>
                <w:spacing w:val="2"/>
                <w:sz w:val="28"/>
                <w:szCs w:val="28"/>
                <w:shd w:val="clear" w:color="auto" w:fill="FFFFFF"/>
              </w:rPr>
              <w:t>та</w:t>
            </w:r>
            <w:r w:rsidRPr="00670CAA">
              <w:rPr>
                <w:rFonts w:ascii="Times New Roman" w:hAnsi="Times New Roman" w:cs="Times New Roman"/>
                <w:bCs/>
                <w:spacing w:val="2"/>
                <w:sz w:val="28"/>
                <w:szCs w:val="28"/>
                <w:shd w:val="clear" w:color="auto" w:fill="FFFFFF"/>
              </w:rPr>
              <w:t xml:space="preserve"> соціальної підтримки </w:t>
            </w:r>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Співрозробник</w:t>
            </w:r>
            <w:proofErr w:type="spellEnd"/>
            <w:r>
              <w:rPr>
                <w:rFonts w:ascii="Times New Roman" w:hAnsi="Times New Roman" w:cs="Times New Roman"/>
                <w:sz w:val="28"/>
                <w:szCs w:val="28"/>
              </w:rPr>
              <w:t xml:space="preserve"> Програми</w:t>
            </w:r>
          </w:p>
        </w:tc>
        <w:tc>
          <w:tcPr>
            <w:tcW w:w="4817" w:type="dxa"/>
            <w:shd w:val="clear" w:color="auto" w:fill="auto"/>
          </w:tcPr>
          <w:p w:rsidR="00A0656E" w:rsidRPr="002B29FB" w:rsidRDefault="00F54FED" w:rsidP="0092283D">
            <w:pPr>
              <w:spacing w:after="0" w:line="240" w:lineRule="auto"/>
              <w:jc w:val="both"/>
              <w:rPr>
                <w:rFonts w:ascii="Times New Roman" w:hAnsi="Times New Roman" w:cs="Times New Roman"/>
                <w:bCs/>
                <w:spacing w:val="2"/>
                <w:sz w:val="28"/>
                <w:szCs w:val="28"/>
                <w:shd w:val="clear" w:color="auto" w:fill="FFFFFF"/>
              </w:rPr>
            </w:pPr>
            <w:r w:rsidRPr="00F54FED">
              <w:rPr>
                <w:rFonts w:ascii="Times New Roman" w:hAnsi="Times New Roman" w:cs="Times New Roman"/>
                <w:bCs/>
                <w:spacing w:val="2"/>
                <w:sz w:val="28"/>
                <w:szCs w:val="28"/>
                <w:shd w:val="clear" w:color="auto" w:fill="FFFFFF"/>
              </w:rPr>
              <w:t>Управління з питань цивільного захисту населення та оборонної роботи обласної державної адміністрації</w:t>
            </w:r>
          </w:p>
        </w:tc>
      </w:tr>
      <w:tr w:rsidR="00A0656E" w:rsidRPr="002B29FB" w:rsidTr="0092283D">
        <w:trPr>
          <w:trHeight w:val="351"/>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Відповідальний виконавець Програми</w:t>
            </w:r>
          </w:p>
        </w:tc>
        <w:tc>
          <w:tcPr>
            <w:tcW w:w="4817" w:type="dxa"/>
            <w:shd w:val="clear" w:color="auto" w:fill="auto"/>
          </w:tcPr>
          <w:p w:rsidR="00A0656E" w:rsidRPr="002B29FB" w:rsidRDefault="00670CAA" w:rsidP="001A2544">
            <w:pPr>
              <w:spacing w:after="0" w:line="240" w:lineRule="auto"/>
              <w:jc w:val="both"/>
              <w:rPr>
                <w:rFonts w:ascii="Times New Roman" w:hAnsi="Times New Roman" w:cs="Times New Roman"/>
                <w:sz w:val="28"/>
                <w:szCs w:val="28"/>
              </w:rPr>
            </w:pPr>
            <w:r>
              <w:rPr>
                <w:rFonts w:ascii="Times New Roman" w:hAnsi="Times New Roman" w:cs="Times New Roman"/>
                <w:bCs/>
                <w:spacing w:val="2"/>
                <w:sz w:val="28"/>
                <w:szCs w:val="28"/>
                <w:shd w:val="clear" w:color="auto" w:fill="FFFFFF"/>
              </w:rPr>
              <w:t xml:space="preserve">Управління з питань цивільного захисту населення та </w:t>
            </w:r>
            <w:r w:rsidR="001A2544">
              <w:rPr>
                <w:rFonts w:ascii="Times New Roman" w:hAnsi="Times New Roman" w:cs="Times New Roman"/>
                <w:bCs/>
                <w:spacing w:val="2"/>
                <w:sz w:val="28"/>
                <w:szCs w:val="28"/>
                <w:shd w:val="clear" w:color="auto" w:fill="FFFFFF"/>
              </w:rPr>
              <w:t>оборонної</w:t>
            </w:r>
            <w:r>
              <w:rPr>
                <w:rFonts w:ascii="Times New Roman" w:hAnsi="Times New Roman" w:cs="Times New Roman"/>
                <w:bCs/>
                <w:spacing w:val="2"/>
                <w:sz w:val="28"/>
                <w:szCs w:val="28"/>
                <w:shd w:val="clear" w:color="auto" w:fill="FFFFFF"/>
              </w:rPr>
              <w:t xml:space="preserve"> роботи облас</w:t>
            </w:r>
            <w:r w:rsidR="001A2544">
              <w:rPr>
                <w:rFonts w:ascii="Times New Roman" w:hAnsi="Times New Roman" w:cs="Times New Roman"/>
                <w:bCs/>
                <w:spacing w:val="2"/>
                <w:sz w:val="28"/>
                <w:szCs w:val="28"/>
                <w:shd w:val="clear" w:color="auto" w:fill="FFFFFF"/>
              </w:rPr>
              <w:t>ної</w:t>
            </w:r>
            <w:r>
              <w:rPr>
                <w:rFonts w:ascii="Times New Roman" w:hAnsi="Times New Roman" w:cs="Times New Roman"/>
                <w:bCs/>
                <w:spacing w:val="2"/>
                <w:sz w:val="28"/>
                <w:szCs w:val="28"/>
                <w:shd w:val="clear" w:color="auto" w:fill="FFFFFF"/>
              </w:rPr>
              <w:t xml:space="preserve"> державної адміністрації</w:t>
            </w:r>
          </w:p>
        </w:tc>
      </w:tr>
      <w:tr w:rsidR="00A0656E" w:rsidRPr="002B29FB" w:rsidTr="0092283D">
        <w:trPr>
          <w:trHeight w:val="34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Учасники</w:t>
            </w:r>
            <w:r w:rsidRPr="002B29FB">
              <w:rPr>
                <w:rFonts w:ascii="Times New Roman" w:hAnsi="Times New Roman" w:cs="Times New Roman"/>
                <w:sz w:val="28"/>
                <w:szCs w:val="28"/>
              </w:rPr>
              <w:t xml:space="preserve"> Програми</w:t>
            </w:r>
          </w:p>
        </w:tc>
        <w:tc>
          <w:tcPr>
            <w:tcW w:w="4817" w:type="dxa"/>
            <w:shd w:val="clear" w:color="auto" w:fill="auto"/>
          </w:tcPr>
          <w:p w:rsidR="00A0656E" w:rsidRPr="002B29FB" w:rsidRDefault="001A2544" w:rsidP="00386BC8">
            <w:pPr>
              <w:spacing w:after="0" w:line="240" w:lineRule="auto"/>
              <w:jc w:val="both"/>
              <w:rPr>
                <w:rFonts w:ascii="Times New Roman" w:hAnsi="Times New Roman" w:cs="Times New Roman"/>
                <w:sz w:val="28"/>
                <w:szCs w:val="28"/>
              </w:rPr>
            </w:pPr>
            <w:r w:rsidRPr="001A2544">
              <w:rPr>
                <w:rFonts w:ascii="Times New Roman" w:hAnsi="Times New Roman" w:cs="Times New Roman"/>
                <w:bCs/>
                <w:spacing w:val="2"/>
                <w:sz w:val="28"/>
                <w:szCs w:val="28"/>
                <w:shd w:val="clear" w:color="auto" w:fill="FFFFFF"/>
              </w:rPr>
              <w:t xml:space="preserve">Житомирський </w:t>
            </w:r>
            <w:r w:rsidR="004C1A0F" w:rsidRPr="004C1A0F">
              <w:rPr>
                <w:rFonts w:ascii="Times New Roman" w:hAnsi="Times New Roman" w:cs="Times New Roman"/>
                <w:bCs/>
                <w:spacing w:val="2"/>
                <w:sz w:val="28"/>
                <w:szCs w:val="28"/>
                <w:shd w:val="clear" w:color="auto" w:fill="FFFFFF"/>
              </w:rPr>
              <w:t xml:space="preserve">обласний </w:t>
            </w:r>
            <w:r w:rsidRPr="001A2544">
              <w:rPr>
                <w:rFonts w:ascii="Times New Roman" w:hAnsi="Times New Roman" w:cs="Times New Roman"/>
                <w:bCs/>
                <w:spacing w:val="2"/>
                <w:sz w:val="28"/>
                <w:szCs w:val="28"/>
                <w:shd w:val="clear" w:color="auto" w:fill="FFFFFF"/>
              </w:rPr>
              <w:t xml:space="preserve">територіальний центр комплектування </w:t>
            </w:r>
            <w:r w:rsidR="00386BC8">
              <w:rPr>
                <w:rFonts w:ascii="Times New Roman" w:hAnsi="Times New Roman" w:cs="Times New Roman"/>
                <w:bCs/>
                <w:spacing w:val="2"/>
                <w:sz w:val="28"/>
                <w:szCs w:val="28"/>
                <w:shd w:val="clear" w:color="auto" w:fill="FFFFFF"/>
              </w:rPr>
              <w:t>та</w:t>
            </w:r>
            <w:r w:rsidRPr="001A2544">
              <w:rPr>
                <w:rFonts w:ascii="Times New Roman" w:hAnsi="Times New Roman" w:cs="Times New Roman"/>
                <w:bCs/>
                <w:spacing w:val="2"/>
                <w:sz w:val="28"/>
                <w:szCs w:val="28"/>
                <w:shd w:val="clear" w:color="auto" w:fill="FFFFFF"/>
              </w:rPr>
              <w:t xml:space="preserve"> соціальної підтримки</w:t>
            </w:r>
            <w:r w:rsidR="00A0656E">
              <w:rPr>
                <w:rFonts w:ascii="Times New Roman" w:hAnsi="Times New Roman" w:cs="Times New Roman"/>
                <w:bCs/>
                <w:spacing w:val="2"/>
                <w:sz w:val="28"/>
                <w:szCs w:val="28"/>
                <w:shd w:val="clear" w:color="auto" w:fill="FFFFFF"/>
              </w:rPr>
              <w:t xml:space="preserve">, </w:t>
            </w:r>
            <w:r w:rsidR="00280130">
              <w:rPr>
                <w:rFonts w:ascii="Times New Roman" w:hAnsi="Times New Roman" w:cs="Times New Roman"/>
                <w:bCs/>
                <w:spacing w:val="2"/>
                <w:sz w:val="28"/>
                <w:szCs w:val="28"/>
                <w:shd w:val="clear" w:color="auto" w:fill="FFFFFF"/>
              </w:rPr>
              <w:t>Д</w:t>
            </w:r>
            <w:r w:rsidR="00A0656E" w:rsidRPr="00A10FDE">
              <w:rPr>
                <w:rFonts w:ascii="Times New Roman" w:hAnsi="Times New Roman" w:cs="Times New Roman"/>
                <w:sz w:val="28"/>
                <w:szCs w:val="28"/>
              </w:rPr>
              <w:t xml:space="preserve">епартамент </w:t>
            </w:r>
            <w:r w:rsidR="00B33C21">
              <w:rPr>
                <w:rFonts w:ascii="Times New Roman" w:hAnsi="Times New Roman" w:cs="Times New Roman"/>
                <w:sz w:val="28"/>
                <w:szCs w:val="28"/>
              </w:rPr>
              <w:t xml:space="preserve">регіонального розвитку </w:t>
            </w:r>
            <w:r w:rsidR="00A0656E" w:rsidRPr="00A10FDE">
              <w:rPr>
                <w:rFonts w:ascii="Times New Roman" w:hAnsi="Times New Roman" w:cs="Times New Roman"/>
                <w:sz w:val="28"/>
                <w:szCs w:val="28"/>
              </w:rPr>
              <w:t>облдержадміністрації</w:t>
            </w:r>
          </w:p>
        </w:tc>
      </w:tr>
      <w:tr w:rsidR="00A0656E" w:rsidRPr="002B29FB" w:rsidTr="0092283D">
        <w:trPr>
          <w:trHeight w:val="35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Терміни реалізації Програми</w:t>
            </w:r>
          </w:p>
        </w:tc>
        <w:tc>
          <w:tcPr>
            <w:tcW w:w="4817" w:type="dxa"/>
            <w:shd w:val="clear" w:color="auto" w:fill="auto"/>
          </w:tcPr>
          <w:p w:rsidR="00A0656E" w:rsidRPr="002B29FB" w:rsidRDefault="00A0656E" w:rsidP="001A2544">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20</w:t>
            </w:r>
            <w:r w:rsidR="001A2544">
              <w:rPr>
                <w:rFonts w:ascii="Times New Roman" w:hAnsi="Times New Roman" w:cs="Times New Roman"/>
                <w:sz w:val="28"/>
                <w:szCs w:val="28"/>
              </w:rPr>
              <w:t>2</w:t>
            </w:r>
            <w:r w:rsidRPr="002B29FB">
              <w:rPr>
                <w:rFonts w:ascii="Times New Roman" w:hAnsi="Times New Roman" w:cs="Times New Roman"/>
                <w:sz w:val="28"/>
                <w:szCs w:val="28"/>
              </w:rPr>
              <w:t>1</w:t>
            </w:r>
            <w:r w:rsidR="001A2544">
              <w:rPr>
                <w:rFonts w:ascii="Times New Roman" w:hAnsi="Times New Roman" w:cs="Times New Roman"/>
                <w:sz w:val="28"/>
                <w:szCs w:val="28"/>
              </w:rPr>
              <w:t>-2023</w:t>
            </w:r>
            <w:r w:rsidRPr="002B29FB">
              <w:rPr>
                <w:rFonts w:ascii="Times New Roman" w:hAnsi="Times New Roman" w:cs="Times New Roman"/>
                <w:sz w:val="28"/>
                <w:szCs w:val="28"/>
              </w:rPr>
              <w:t xml:space="preserve"> роки</w:t>
            </w:r>
          </w:p>
        </w:tc>
      </w:tr>
      <w:tr w:rsidR="00A0656E" w:rsidRPr="002B29FB" w:rsidTr="0092283D">
        <w:trPr>
          <w:trHeight w:val="1098"/>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Загальний обсяг фінансових ресурсів, необхідних для реалізації Програми (усього)</w:t>
            </w:r>
          </w:p>
        </w:tc>
        <w:tc>
          <w:tcPr>
            <w:tcW w:w="4817"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1A2544">
              <w:rPr>
                <w:rFonts w:ascii="Times New Roman" w:hAnsi="Times New Roman" w:cs="Times New Roman"/>
                <w:sz w:val="28"/>
                <w:szCs w:val="28"/>
              </w:rPr>
              <w:t>2</w:t>
            </w:r>
            <w:r>
              <w:rPr>
                <w:rFonts w:ascii="Times New Roman" w:hAnsi="Times New Roman" w:cs="Times New Roman"/>
                <w:sz w:val="28"/>
                <w:szCs w:val="28"/>
              </w:rPr>
              <w:t xml:space="preserve">1 – </w:t>
            </w:r>
            <w:r w:rsidR="001A2544" w:rsidRPr="001A2544">
              <w:rPr>
                <w:rFonts w:ascii="Times New Roman" w:hAnsi="Times New Roman" w:cs="Times New Roman"/>
                <w:sz w:val="28"/>
                <w:szCs w:val="28"/>
              </w:rPr>
              <w:t>у межах фінансового ресурсу</w:t>
            </w:r>
          </w:p>
          <w:p w:rsidR="00A0656E" w:rsidRPr="00882708" w:rsidRDefault="001A2544"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2022</w:t>
            </w:r>
            <w:r w:rsidR="00A0656E">
              <w:rPr>
                <w:rFonts w:ascii="Times New Roman" w:hAnsi="Times New Roman" w:cs="Times New Roman"/>
                <w:sz w:val="28"/>
                <w:szCs w:val="28"/>
              </w:rPr>
              <w:t xml:space="preserve"> – </w:t>
            </w:r>
            <w:r w:rsidR="00A0656E" w:rsidRPr="00AF6819">
              <w:rPr>
                <w:rFonts w:ascii="Times New Roman" w:hAnsi="Times New Roman" w:cs="Times New Roman"/>
                <w:sz w:val="28"/>
                <w:szCs w:val="28"/>
              </w:rPr>
              <w:t>у межах фінансового ресурсу</w:t>
            </w:r>
          </w:p>
          <w:p w:rsidR="00A0656E" w:rsidRPr="00882708" w:rsidRDefault="001A2544"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2023</w:t>
            </w:r>
            <w:r w:rsidR="00A0656E">
              <w:rPr>
                <w:rFonts w:ascii="Times New Roman" w:hAnsi="Times New Roman" w:cs="Times New Roman"/>
                <w:sz w:val="28"/>
                <w:szCs w:val="28"/>
              </w:rPr>
              <w:t xml:space="preserve"> – у</w:t>
            </w:r>
            <w:r w:rsidR="00A0656E" w:rsidRPr="00882708">
              <w:rPr>
                <w:rFonts w:ascii="Times New Roman" w:hAnsi="Times New Roman" w:cs="Times New Roman"/>
                <w:sz w:val="28"/>
                <w:szCs w:val="28"/>
              </w:rPr>
              <w:t xml:space="preserve"> межах фінансового ресурсу</w:t>
            </w:r>
          </w:p>
        </w:tc>
      </w:tr>
      <w:tr w:rsidR="00A0656E" w:rsidRPr="002B29FB" w:rsidTr="0092283D">
        <w:trPr>
          <w:trHeight w:val="5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lastRenderedPageBreak/>
              <w:t>8.1</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у тому числі бюджетних коштів</w:t>
            </w:r>
          </w:p>
        </w:tc>
        <w:tc>
          <w:tcPr>
            <w:tcW w:w="4817" w:type="dxa"/>
            <w:shd w:val="clear" w:color="auto" w:fill="auto"/>
            <w:vAlign w:val="center"/>
          </w:tcPr>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2021 – у межах фінансового ресурсу</w:t>
            </w:r>
          </w:p>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2022 – у межах фінансового ресурсу</w:t>
            </w:r>
          </w:p>
          <w:p w:rsidR="00A0656E" w:rsidRPr="00882708"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2023 – у межах фінансового ресурсу</w:t>
            </w:r>
          </w:p>
        </w:tc>
      </w:tr>
      <w:tr w:rsidR="00A0656E" w:rsidRPr="002B29FB" w:rsidTr="0092283D">
        <w:trPr>
          <w:trHeight w:val="3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8.2</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 них: коштів обласного бюджету</w:t>
            </w:r>
          </w:p>
        </w:tc>
        <w:tc>
          <w:tcPr>
            <w:tcW w:w="4817" w:type="dxa"/>
            <w:shd w:val="clear" w:color="auto" w:fill="auto"/>
            <w:vAlign w:val="center"/>
          </w:tcPr>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2021 – у межах фінансового ресурсу</w:t>
            </w:r>
          </w:p>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2022 – у межах фінансового ресурсу</w:t>
            </w:r>
          </w:p>
          <w:p w:rsidR="00A0656E" w:rsidRPr="00882708"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2023 – у межах фінансового ресурсу</w:t>
            </w:r>
          </w:p>
        </w:tc>
      </w:tr>
      <w:tr w:rsidR="00A0656E" w:rsidRPr="00B41AC3" w:rsidTr="0092283D">
        <w:trPr>
          <w:trHeight w:val="333"/>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Основні джерела фінансування Програми</w:t>
            </w:r>
          </w:p>
        </w:tc>
        <w:tc>
          <w:tcPr>
            <w:tcW w:w="4817" w:type="dxa"/>
            <w:shd w:val="clear" w:color="auto" w:fill="auto"/>
            <w:vAlign w:val="center"/>
          </w:tcPr>
          <w:p w:rsidR="00A0656E" w:rsidRPr="00575669"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Обласний бюджет</w:t>
            </w:r>
          </w:p>
        </w:tc>
      </w:tr>
    </w:tbl>
    <w:p w:rsidR="004C1A0F" w:rsidRDefault="004C1A0F" w:rsidP="00A0656E">
      <w:pPr>
        <w:spacing w:after="0" w:line="240" w:lineRule="auto"/>
        <w:jc w:val="center"/>
        <w:rPr>
          <w:rFonts w:ascii="Times New Roman" w:hAnsi="Times New Roman" w:cs="Times New Roman"/>
          <w:b/>
          <w:spacing w:val="2"/>
          <w:sz w:val="28"/>
          <w:szCs w:val="28"/>
          <w:shd w:val="clear" w:color="auto" w:fill="FFFFFF"/>
        </w:rPr>
      </w:pPr>
    </w:p>
    <w:p w:rsidR="00A0656E" w:rsidRDefault="00A0656E" w:rsidP="00A0656E">
      <w:pPr>
        <w:spacing w:after="0" w:line="240" w:lineRule="auto"/>
        <w:jc w:val="center"/>
        <w:rPr>
          <w:rFonts w:ascii="Times New Roman" w:hAnsi="Times New Roman" w:cs="Times New Roman"/>
          <w:b/>
          <w:spacing w:val="2"/>
          <w:sz w:val="28"/>
          <w:szCs w:val="28"/>
          <w:shd w:val="clear" w:color="auto" w:fill="FFFFFF"/>
        </w:rPr>
      </w:pPr>
      <w:r w:rsidRPr="00E944CA">
        <w:rPr>
          <w:rFonts w:ascii="Times New Roman" w:hAnsi="Times New Roman" w:cs="Times New Roman"/>
          <w:b/>
          <w:spacing w:val="2"/>
          <w:sz w:val="28"/>
          <w:szCs w:val="28"/>
          <w:shd w:val="clear" w:color="auto" w:fill="FFFFFF"/>
        </w:rPr>
        <w:t>2. Визначення  проблеми, на розв’язання  якої спрямована Програма</w:t>
      </w:r>
    </w:p>
    <w:p w:rsidR="00171B74" w:rsidRDefault="00171B74" w:rsidP="00A0656E">
      <w:pPr>
        <w:spacing w:after="0" w:line="240" w:lineRule="auto"/>
        <w:jc w:val="center"/>
        <w:rPr>
          <w:rFonts w:ascii="Times New Roman" w:hAnsi="Times New Roman" w:cs="Times New Roman"/>
          <w:b/>
          <w:spacing w:val="2"/>
          <w:sz w:val="28"/>
          <w:szCs w:val="28"/>
          <w:shd w:val="clear" w:color="auto" w:fill="FFFFFF"/>
        </w:rPr>
      </w:pPr>
    </w:p>
    <w:p w:rsidR="00A0656E" w:rsidRPr="00E944CA" w:rsidRDefault="00A0656E" w:rsidP="00A0656E">
      <w:pPr>
        <w:pStyle w:val="1"/>
        <w:spacing w:before="0" w:after="0" w:line="240" w:lineRule="auto"/>
        <w:ind w:firstLine="720"/>
        <w:jc w:val="both"/>
        <w:rPr>
          <w:rFonts w:ascii="Times New Roman" w:hAnsi="Times New Roman" w:cs="Times New Roman"/>
          <w:b w:val="0"/>
          <w:bCs w:val="0"/>
          <w:spacing w:val="2"/>
          <w:kern w:val="0"/>
          <w:sz w:val="28"/>
          <w:szCs w:val="28"/>
          <w:shd w:val="clear" w:color="auto" w:fill="FFFFFF"/>
        </w:rPr>
      </w:pPr>
      <w:r w:rsidRPr="00E944CA">
        <w:rPr>
          <w:rFonts w:ascii="Times New Roman" w:hAnsi="Times New Roman" w:cs="Times New Roman"/>
          <w:b w:val="0"/>
          <w:bCs w:val="0"/>
          <w:spacing w:val="2"/>
          <w:kern w:val="0"/>
          <w:sz w:val="28"/>
          <w:szCs w:val="28"/>
          <w:shd w:val="clear" w:color="auto" w:fill="FFFFFF"/>
        </w:rPr>
        <w:t xml:space="preserve">У зв’язку з ускладненням внутрішньополітичної обстановки, зростанням соціальної напруги в Україні, захопленням незаконно створеними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АРК, Донецької та Луганської областей, можливою загрозою захоплення інших територій України, дій диверсійно-розвідувальних груп щодо дезорганізації критично важливих об’єктів забезпечення життєдіяльності населення, системи державного та військового управління</w:t>
      </w:r>
      <w:r>
        <w:rPr>
          <w:rFonts w:ascii="Times New Roman" w:hAnsi="Times New Roman" w:cs="Times New Roman"/>
          <w:b w:val="0"/>
          <w:bCs w:val="0"/>
          <w:spacing w:val="2"/>
          <w:kern w:val="0"/>
          <w:sz w:val="28"/>
          <w:szCs w:val="28"/>
          <w:shd w:val="clear" w:color="auto" w:fill="FFFFFF"/>
        </w:rPr>
        <w:t>,</w:t>
      </w:r>
      <w:r w:rsidRPr="00E944CA">
        <w:rPr>
          <w:rFonts w:ascii="Times New Roman" w:hAnsi="Times New Roman" w:cs="Times New Roman"/>
          <w:b w:val="0"/>
          <w:bCs w:val="0"/>
          <w:spacing w:val="2"/>
          <w:kern w:val="0"/>
          <w:sz w:val="28"/>
          <w:szCs w:val="28"/>
          <w:shd w:val="clear" w:color="auto" w:fill="FFFFFF"/>
        </w:rPr>
        <w:t xml:space="preserve"> в д</w:t>
      </w:r>
      <w:r>
        <w:rPr>
          <w:rFonts w:ascii="Times New Roman" w:hAnsi="Times New Roman" w:cs="Times New Roman"/>
          <w:b w:val="0"/>
          <w:bCs w:val="0"/>
          <w:spacing w:val="2"/>
          <w:kern w:val="0"/>
          <w:sz w:val="28"/>
          <w:szCs w:val="28"/>
          <w:shd w:val="clear" w:color="auto" w:fill="FFFFFF"/>
        </w:rPr>
        <w:t>ержаві виникла нагальна потреба</w:t>
      </w:r>
      <w:r w:rsidRPr="00E944CA">
        <w:rPr>
          <w:rFonts w:ascii="Times New Roman" w:hAnsi="Times New Roman" w:cs="Times New Roman"/>
          <w:b w:val="0"/>
          <w:bCs w:val="0"/>
          <w:spacing w:val="2"/>
          <w:kern w:val="0"/>
          <w:sz w:val="28"/>
          <w:szCs w:val="28"/>
          <w:shd w:val="clear" w:color="auto" w:fill="FFFFFF"/>
        </w:rPr>
        <w:t xml:space="preserve"> в створенні військових частин</w:t>
      </w:r>
      <w:r>
        <w:rPr>
          <w:rFonts w:ascii="Times New Roman" w:hAnsi="Times New Roman" w:cs="Times New Roman"/>
          <w:b w:val="0"/>
          <w:bCs w:val="0"/>
          <w:spacing w:val="2"/>
          <w:kern w:val="0"/>
          <w:sz w:val="28"/>
          <w:szCs w:val="28"/>
          <w:shd w:val="clear" w:color="auto" w:fill="FFFFFF"/>
        </w:rPr>
        <w:t xml:space="preserve"> </w:t>
      </w:r>
      <w:r w:rsidRPr="00E944CA">
        <w:rPr>
          <w:rFonts w:ascii="Times New Roman" w:hAnsi="Times New Roman" w:cs="Times New Roman"/>
          <w:b w:val="0"/>
          <w:bCs w:val="0"/>
          <w:spacing w:val="2"/>
          <w:kern w:val="0"/>
          <w:sz w:val="28"/>
          <w:szCs w:val="28"/>
          <w:shd w:val="clear" w:color="auto" w:fill="FFFFFF"/>
        </w:rPr>
        <w:t xml:space="preserve">(підрозділів)  територіальної оборони на території області та їх матеріально-технічному забезпеченні для захисту суверенітету і незалежності держави, охорони важливих об’єктів і комунікацій, органів державної влади, території і населення області, боротьби </w:t>
      </w:r>
      <w:r>
        <w:rPr>
          <w:rFonts w:ascii="Times New Roman" w:hAnsi="Times New Roman" w:cs="Times New Roman"/>
          <w:b w:val="0"/>
          <w:bCs w:val="0"/>
          <w:spacing w:val="2"/>
          <w:kern w:val="0"/>
          <w:sz w:val="28"/>
          <w:szCs w:val="28"/>
          <w:shd w:val="clear" w:color="auto" w:fill="FFFFFF"/>
        </w:rPr>
        <w:t>і</w:t>
      </w:r>
      <w:r w:rsidRPr="00E944CA">
        <w:rPr>
          <w:rFonts w:ascii="Times New Roman" w:hAnsi="Times New Roman" w:cs="Times New Roman"/>
          <w:b w:val="0"/>
          <w:bCs w:val="0"/>
          <w:spacing w:val="2"/>
          <w:kern w:val="0"/>
          <w:sz w:val="28"/>
          <w:szCs w:val="28"/>
          <w:shd w:val="clear" w:color="auto" w:fill="FFFFFF"/>
        </w:rPr>
        <w:t xml:space="preserve">з диверсійними розвідувальними групами та незаконно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 xml:space="preserve">ними формуваннями, а також </w:t>
      </w:r>
      <w:r>
        <w:rPr>
          <w:rFonts w:ascii="Times New Roman" w:hAnsi="Times New Roman" w:cs="Times New Roman"/>
          <w:b w:val="0"/>
          <w:bCs w:val="0"/>
          <w:spacing w:val="2"/>
          <w:kern w:val="0"/>
          <w:sz w:val="28"/>
          <w:szCs w:val="28"/>
          <w:shd w:val="clear" w:color="auto" w:fill="FFFFFF"/>
        </w:rPr>
        <w:t xml:space="preserve">для </w:t>
      </w:r>
      <w:r w:rsidRPr="00E944CA">
        <w:rPr>
          <w:rFonts w:ascii="Times New Roman" w:hAnsi="Times New Roman" w:cs="Times New Roman"/>
          <w:b w:val="0"/>
          <w:bCs w:val="0"/>
          <w:spacing w:val="2"/>
          <w:kern w:val="0"/>
          <w:sz w:val="28"/>
          <w:szCs w:val="28"/>
          <w:shd w:val="clear" w:color="auto" w:fill="FFFFFF"/>
        </w:rPr>
        <w:t>підтримання безпеки та правопорядку в області.</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lang w:eastAsia="ru-RU"/>
        </w:rPr>
      </w:pPr>
      <w:r w:rsidRPr="00E944CA">
        <w:rPr>
          <w:rFonts w:ascii="Times New Roman" w:hAnsi="Times New Roman" w:cs="Times New Roman"/>
          <w:sz w:val="28"/>
          <w:szCs w:val="28"/>
          <w:lang w:eastAsia="uk-UA"/>
        </w:rPr>
        <w:t>З урахуванням зазначеного вище</w:t>
      </w:r>
      <w:r>
        <w:rPr>
          <w:rFonts w:ascii="Times New Roman" w:hAnsi="Times New Roman" w:cs="Times New Roman"/>
          <w:sz w:val="28"/>
          <w:szCs w:val="28"/>
          <w:lang w:eastAsia="uk-UA"/>
        </w:rPr>
        <w:t>,</w:t>
      </w:r>
      <w:r w:rsidRPr="00E944CA">
        <w:rPr>
          <w:rFonts w:ascii="Times New Roman" w:hAnsi="Times New Roman" w:cs="Times New Roman"/>
          <w:sz w:val="28"/>
          <w:szCs w:val="28"/>
          <w:lang w:eastAsia="uk-UA"/>
        </w:rPr>
        <w:t xml:space="preserve"> </w:t>
      </w:r>
      <w:r w:rsidRPr="00E944CA">
        <w:rPr>
          <w:rFonts w:ascii="Times New Roman" w:hAnsi="Times New Roman" w:cs="Times New Roman"/>
          <w:sz w:val="28"/>
          <w:szCs w:val="28"/>
          <w:lang w:eastAsia="ru-RU"/>
        </w:rPr>
        <w:t>необхідно завчасно, у мирний час, створити сприятливі умови для в</w:t>
      </w:r>
      <w:r w:rsidRPr="00E944CA">
        <w:rPr>
          <w:rFonts w:ascii="Times New Roman" w:hAnsi="Times New Roman" w:cs="Times New Roman"/>
          <w:sz w:val="28"/>
          <w:szCs w:val="28"/>
        </w:rPr>
        <w:t>життя відповідних додаткових заходів щодо</w:t>
      </w:r>
      <w:r w:rsidRPr="00E944CA">
        <w:rPr>
          <w:rFonts w:ascii="Times New Roman" w:hAnsi="Times New Roman" w:cs="Times New Roman"/>
          <w:sz w:val="28"/>
          <w:szCs w:val="28"/>
          <w:lang w:eastAsia="ru-RU"/>
        </w:rPr>
        <w:t>:</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формування у мирний час та розгортання в особливий період  військових частин (підрозділів)</w:t>
      </w:r>
      <w:r>
        <w:rPr>
          <w:rFonts w:ascii="Times New Roman" w:hAnsi="Times New Roman" w:cs="Times New Roman"/>
          <w:sz w:val="28"/>
          <w:szCs w:val="28"/>
        </w:rPr>
        <w:t xml:space="preserve"> </w:t>
      </w:r>
      <w:r w:rsidRPr="00E944CA">
        <w:rPr>
          <w:rFonts w:ascii="Times New Roman" w:hAnsi="Times New Roman" w:cs="Times New Roman"/>
          <w:sz w:val="28"/>
          <w:szCs w:val="28"/>
        </w:rPr>
        <w:t>територіальної оборони;</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організації та підтримання у постійній готовності системи управління територіальною обороною в області;</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взаємодії обласної та районних державних адміністрацій, правоохоронних органів і органів військового управління при підготовці до виконання та при виконанні завдань територіальної оборони;</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 xml:space="preserve">військово-патріотичного і духовно-морального виховання населення, прищеплення почуття особистої відповідальності за захист Батьківщини, міста, селища, своєї родини; </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забезпечення мобілізації людських та транспортних ресурсів;</w:t>
      </w:r>
    </w:p>
    <w:p w:rsidR="00A0656E"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виконання завдань із призову громадян на строкову військову службу та відбору військовослужбовців на військову службу за контрактом</w:t>
      </w:r>
      <w:r>
        <w:rPr>
          <w:rFonts w:ascii="Times New Roman" w:hAnsi="Times New Roman" w:cs="Times New Roman"/>
          <w:sz w:val="28"/>
          <w:szCs w:val="28"/>
        </w:rPr>
        <w:t>;</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забезпечення виконання плану переходу Житомирського обласного військового комісаріату на організацію і штати Житомирського </w:t>
      </w:r>
      <w:r w:rsidRPr="00280130">
        <w:rPr>
          <w:rFonts w:ascii="Times New Roman" w:hAnsi="Times New Roman" w:cs="Times New Roman"/>
          <w:sz w:val="28"/>
          <w:szCs w:val="28"/>
        </w:rPr>
        <w:t xml:space="preserve">обласного </w:t>
      </w:r>
      <w:r>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Pr>
          <w:rFonts w:ascii="Times New Roman" w:hAnsi="Times New Roman" w:cs="Times New Roman"/>
          <w:sz w:val="28"/>
          <w:szCs w:val="28"/>
        </w:rPr>
        <w:t xml:space="preserve"> соціальної підтримки.</w:t>
      </w: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lastRenderedPageBreak/>
        <w:t xml:space="preserve">Зазначені вище завдання передбачаються у заходах Програми і мають бути поставлені в авангарді організаційної роботи місцевих державних адміністрацій, органів місцевого самоврядування, правоохоронних органів, домінувати у навчально-виховному процесі навчальних закладів, на підприємствах області та з усіма категоріями громадян. </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pacing w:val="2"/>
          <w:sz w:val="28"/>
          <w:szCs w:val="28"/>
          <w:shd w:val="clear" w:color="auto" w:fill="FFFFFF"/>
        </w:rPr>
      </w:pPr>
      <w:r w:rsidRPr="00E944CA">
        <w:rPr>
          <w:rFonts w:ascii="Times New Roman" w:hAnsi="Times New Roman" w:cs="Times New Roman"/>
          <w:spacing w:val="2"/>
          <w:sz w:val="28"/>
          <w:szCs w:val="28"/>
          <w:shd w:val="clear" w:color="auto" w:fill="FFFFFF"/>
        </w:rPr>
        <w:t xml:space="preserve">Опис предметів та послуг, </w:t>
      </w:r>
      <w:r>
        <w:rPr>
          <w:rFonts w:ascii="Times New Roman" w:hAnsi="Times New Roman" w:cs="Times New Roman"/>
          <w:spacing w:val="2"/>
          <w:sz w:val="28"/>
          <w:szCs w:val="28"/>
          <w:shd w:val="clear" w:color="auto" w:fill="FFFFFF"/>
        </w:rPr>
        <w:t xml:space="preserve">викладений </w:t>
      </w:r>
      <w:r w:rsidRPr="00E944CA">
        <w:rPr>
          <w:rFonts w:ascii="Times New Roman" w:hAnsi="Times New Roman" w:cs="Times New Roman"/>
          <w:spacing w:val="2"/>
          <w:sz w:val="28"/>
          <w:szCs w:val="28"/>
          <w:shd w:val="clear" w:color="auto" w:fill="FFFFFF"/>
        </w:rPr>
        <w:t xml:space="preserve">у Програмі, базується на Єдиному закупівельному словнику Національного класифікатора України, затвердженому наказом </w:t>
      </w:r>
      <w:proofErr w:type="spellStart"/>
      <w:r w:rsidRPr="00E944CA">
        <w:rPr>
          <w:rFonts w:ascii="Times New Roman" w:hAnsi="Times New Roman" w:cs="Times New Roman"/>
          <w:spacing w:val="2"/>
          <w:sz w:val="28"/>
          <w:szCs w:val="28"/>
          <w:shd w:val="clear" w:color="auto" w:fill="FFFFFF"/>
        </w:rPr>
        <w:t>Мінекономрозвитку</w:t>
      </w:r>
      <w:proofErr w:type="spellEnd"/>
      <w:r w:rsidRPr="00E944CA">
        <w:rPr>
          <w:rFonts w:ascii="Times New Roman" w:hAnsi="Times New Roman" w:cs="Times New Roman"/>
          <w:spacing w:val="2"/>
          <w:sz w:val="28"/>
          <w:szCs w:val="28"/>
          <w:shd w:val="clear" w:color="auto" w:fill="FFFFFF"/>
        </w:rPr>
        <w:t xml:space="preserve"> України від 23.12.2015 №1749.</w:t>
      </w:r>
    </w:p>
    <w:p w:rsidR="00016C5C" w:rsidRDefault="00016C5C" w:rsidP="00A0656E">
      <w:pPr>
        <w:tabs>
          <w:tab w:val="left" w:pos="0"/>
        </w:tabs>
        <w:spacing w:after="0" w:line="240" w:lineRule="auto"/>
        <w:jc w:val="center"/>
        <w:rPr>
          <w:rFonts w:ascii="Times New Roman" w:hAnsi="Times New Roman" w:cs="Times New Roman"/>
          <w:b/>
          <w:bCs/>
          <w:sz w:val="28"/>
          <w:szCs w:val="28"/>
        </w:rPr>
      </w:pPr>
    </w:p>
    <w:p w:rsidR="00016C5C" w:rsidRDefault="00016C5C" w:rsidP="00A0656E">
      <w:pPr>
        <w:tabs>
          <w:tab w:val="left" w:pos="0"/>
        </w:tabs>
        <w:spacing w:after="0" w:line="240" w:lineRule="auto"/>
        <w:jc w:val="center"/>
        <w:rPr>
          <w:rFonts w:ascii="Times New Roman" w:hAnsi="Times New Roman" w:cs="Times New Roman"/>
          <w:b/>
          <w:bCs/>
          <w:sz w:val="28"/>
          <w:szCs w:val="28"/>
        </w:rPr>
      </w:pPr>
    </w:p>
    <w:p w:rsidR="00A0656E" w:rsidRDefault="00A0656E" w:rsidP="00A0656E">
      <w:pPr>
        <w:tabs>
          <w:tab w:val="left" w:pos="0"/>
        </w:tabs>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3. Визначення мети Програми</w:t>
      </w:r>
    </w:p>
    <w:p w:rsidR="00171B74" w:rsidRDefault="00171B74" w:rsidP="00A0656E">
      <w:pPr>
        <w:tabs>
          <w:tab w:val="left" w:pos="0"/>
        </w:tabs>
        <w:spacing w:after="0" w:line="240" w:lineRule="auto"/>
        <w:jc w:val="center"/>
        <w:rPr>
          <w:rFonts w:ascii="Times New Roman" w:hAnsi="Times New Roman" w:cs="Times New Roman"/>
          <w:b/>
          <w:bCs/>
          <w:sz w:val="28"/>
          <w:szCs w:val="28"/>
        </w:rPr>
      </w:pP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t xml:space="preserve">Метою Програми є </w:t>
      </w:r>
      <w:r w:rsidRPr="00E944CA">
        <w:rPr>
          <w:rFonts w:ascii="Times New Roman" w:hAnsi="Times New Roman" w:cs="Times New Roman"/>
          <w:bCs/>
          <w:sz w:val="28"/>
          <w:szCs w:val="28"/>
          <w:lang w:eastAsia="ru-RU"/>
        </w:rPr>
        <w:t xml:space="preserve">залучення додаткових фінансових ресурсів з обласного бюджету для </w:t>
      </w:r>
      <w:r w:rsidRPr="00E944CA">
        <w:rPr>
          <w:rFonts w:ascii="Times New Roman" w:hAnsi="Times New Roman" w:cs="Times New Roman"/>
          <w:sz w:val="28"/>
          <w:szCs w:val="28"/>
        </w:rPr>
        <w:t xml:space="preserve">покращення матеріально-технічного забезпечення потреб </w:t>
      </w:r>
      <w:r w:rsidR="001A2544">
        <w:rPr>
          <w:rFonts w:ascii="Times New Roman" w:hAnsi="Times New Roman" w:cs="Times New Roman"/>
          <w:sz w:val="28"/>
          <w:szCs w:val="28"/>
        </w:rPr>
        <w:t>Житомирського</w:t>
      </w:r>
      <w:r w:rsidR="001A2544" w:rsidRPr="001A2544">
        <w:rPr>
          <w:rFonts w:ascii="Times New Roman" w:hAnsi="Times New Roman" w:cs="Times New Roman"/>
          <w:sz w:val="28"/>
          <w:szCs w:val="28"/>
        </w:rPr>
        <w:t xml:space="preserve"> </w:t>
      </w:r>
      <w:r w:rsid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територіальн</w:t>
      </w:r>
      <w:r w:rsidR="001A2544">
        <w:rPr>
          <w:rFonts w:ascii="Times New Roman" w:hAnsi="Times New Roman" w:cs="Times New Roman"/>
          <w:sz w:val="28"/>
          <w:szCs w:val="28"/>
        </w:rPr>
        <w:t>ого</w:t>
      </w:r>
      <w:r w:rsidR="001A2544" w:rsidRPr="001A2544">
        <w:rPr>
          <w:rFonts w:ascii="Times New Roman" w:hAnsi="Times New Roman" w:cs="Times New Roman"/>
          <w:sz w:val="28"/>
          <w:szCs w:val="28"/>
        </w:rPr>
        <w:t xml:space="preserve"> центр</w:t>
      </w:r>
      <w:r w:rsidR="001A2544">
        <w:rPr>
          <w:rFonts w:ascii="Times New Roman" w:hAnsi="Times New Roman" w:cs="Times New Roman"/>
          <w:sz w:val="28"/>
          <w:szCs w:val="28"/>
        </w:rPr>
        <w:t>у</w:t>
      </w:r>
      <w:r w:rsidR="001A2544" w:rsidRPr="001A2544">
        <w:rPr>
          <w:rFonts w:ascii="Times New Roman" w:hAnsi="Times New Roman" w:cs="Times New Roman"/>
          <w:sz w:val="28"/>
          <w:szCs w:val="28"/>
        </w:rPr>
        <w:t xml:space="preserve"> комплектування </w:t>
      </w:r>
      <w:r w:rsidR="00386BC8">
        <w:rPr>
          <w:rFonts w:ascii="Times New Roman" w:hAnsi="Times New Roman" w:cs="Times New Roman"/>
          <w:sz w:val="28"/>
          <w:szCs w:val="28"/>
        </w:rPr>
        <w:t>та</w:t>
      </w:r>
      <w:r w:rsidR="001A2544" w:rsidRPr="001A2544">
        <w:rPr>
          <w:rFonts w:ascii="Times New Roman" w:hAnsi="Times New Roman" w:cs="Times New Roman"/>
          <w:sz w:val="28"/>
          <w:szCs w:val="28"/>
        </w:rPr>
        <w:t xml:space="preserve"> соціальної підтримки</w:t>
      </w:r>
      <w:r>
        <w:rPr>
          <w:rFonts w:ascii="Times New Roman" w:hAnsi="Times New Roman" w:cs="Times New Roman"/>
          <w:sz w:val="28"/>
          <w:szCs w:val="28"/>
        </w:rPr>
        <w:t>,</w:t>
      </w:r>
      <w:r w:rsidRPr="00E944CA">
        <w:rPr>
          <w:rFonts w:ascii="Times New Roman" w:hAnsi="Times New Roman" w:cs="Times New Roman"/>
          <w:sz w:val="28"/>
          <w:szCs w:val="28"/>
        </w:rPr>
        <w:t xml:space="preserve"> </w:t>
      </w:r>
      <w:r w:rsidRPr="00E944CA">
        <w:rPr>
          <w:rFonts w:ascii="Times New Roman" w:hAnsi="Times New Roman" w:cs="Times New Roman"/>
          <w:bCs/>
          <w:sz w:val="28"/>
          <w:szCs w:val="28"/>
          <w:lang w:eastAsia="ru-RU"/>
        </w:rPr>
        <w:t xml:space="preserve">підготовки особового складу </w:t>
      </w:r>
      <w:r>
        <w:rPr>
          <w:rFonts w:ascii="Times New Roman" w:hAnsi="Times New Roman" w:cs="Times New Roman"/>
          <w:bCs/>
          <w:sz w:val="28"/>
          <w:szCs w:val="28"/>
          <w:lang w:eastAsia="ru-RU"/>
        </w:rPr>
        <w:t>військової частини (підрозділів)</w:t>
      </w:r>
      <w:r w:rsidRPr="00E944CA">
        <w:rPr>
          <w:rFonts w:ascii="Times New Roman" w:hAnsi="Times New Roman" w:cs="Times New Roman"/>
          <w:bCs/>
          <w:sz w:val="28"/>
          <w:szCs w:val="28"/>
          <w:lang w:eastAsia="ru-RU"/>
        </w:rPr>
        <w:t xml:space="preserve"> територіальної оборони Житомирської області</w:t>
      </w:r>
      <w:r w:rsidRPr="00E944CA">
        <w:rPr>
          <w:rFonts w:ascii="Times New Roman" w:hAnsi="Times New Roman" w:cs="Times New Roman"/>
          <w:color w:val="000000"/>
          <w:sz w:val="28"/>
          <w:szCs w:val="28"/>
        </w:rPr>
        <w:t>, утворен</w:t>
      </w:r>
      <w:r>
        <w:rPr>
          <w:rFonts w:ascii="Times New Roman" w:hAnsi="Times New Roman" w:cs="Times New Roman"/>
          <w:color w:val="000000"/>
          <w:sz w:val="28"/>
          <w:szCs w:val="28"/>
        </w:rPr>
        <w:t>их</w:t>
      </w:r>
      <w:r w:rsidRPr="00E944CA">
        <w:rPr>
          <w:rFonts w:ascii="Times New Roman" w:hAnsi="Times New Roman" w:cs="Times New Roman"/>
          <w:color w:val="000000"/>
          <w:sz w:val="28"/>
          <w:szCs w:val="28"/>
        </w:rPr>
        <w:t xml:space="preserve"> </w:t>
      </w:r>
      <w:r w:rsidRPr="00E944CA">
        <w:rPr>
          <w:rFonts w:ascii="Times New Roman" w:hAnsi="Times New Roman" w:cs="Times New Roman"/>
          <w:sz w:val="28"/>
          <w:szCs w:val="28"/>
        </w:rPr>
        <w:t xml:space="preserve">на базі </w:t>
      </w:r>
      <w:r w:rsidR="001A2544" w:rsidRPr="001A2544">
        <w:rPr>
          <w:rFonts w:ascii="Times New Roman" w:hAnsi="Times New Roman" w:cs="Times New Roman"/>
          <w:sz w:val="28"/>
          <w:szCs w:val="28"/>
        </w:rPr>
        <w:t xml:space="preserve">Житомирського </w:t>
      </w:r>
      <w:r w:rsidR="004C1A0F" w:rsidRP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територіального центру комплек</w:t>
      </w:r>
      <w:r w:rsidR="00123688">
        <w:rPr>
          <w:rFonts w:ascii="Times New Roman" w:hAnsi="Times New Roman" w:cs="Times New Roman"/>
          <w:sz w:val="28"/>
          <w:szCs w:val="28"/>
        </w:rPr>
        <w:t xml:space="preserve">тування </w:t>
      </w:r>
      <w:r w:rsidR="00386BC8">
        <w:rPr>
          <w:rFonts w:ascii="Times New Roman" w:hAnsi="Times New Roman" w:cs="Times New Roman"/>
          <w:sz w:val="28"/>
          <w:szCs w:val="28"/>
        </w:rPr>
        <w:t>та</w:t>
      </w:r>
      <w:r w:rsidR="00123688">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w:t>
      </w:r>
      <w:r w:rsidR="00F54FED">
        <w:rPr>
          <w:rFonts w:ascii="Times New Roman" w:hAnsi="Times New Roman" w:cs="Times New Roman"/>
          <w:bCs/>
          <w:sz w:val="28"/>
          <w:szCs w:val="28"/>
          <w:lang w:eastAsia="ru-RU"/>
        </w:rPr>
        <w:t xml:space="preserve"> </w:t>
      </w:r>
      <w:r w:rsidRPr="00E944CA">
        <w:rPr>
          <w:rFonts w:ascii="Times New Roman" w:hAnsi="Times New Roman" w:cs="Times New Roman"/>
          <w:bCs/>
          <w:sz w:val="28"/>
          <w:szCs w:val="28"/>
          <w:lang w:eastAsia="ru-RU"/>
        </w:rPr>
        <w:t>до виконання заходів із територіальної оборо</w:t>
      </w:r>
      <w:r w:rsidR="00F54FED">
        <w:rPr>
          <w:rFonts w:ascii="Times New Roman" w:hAnsi="Times New Roman" w:cs="Times New Roman"/>
          <w:bCs/>
          <w:sz w:val="28"/>
          <w:szCs w:val="28"/>
          <w:lang w:eastAsia="ru-RU"/>
        </w:rPr>
        <w:t>ни,  для організації проведення</w:t>
      </w:r>
      <w:r w:rsidRPr="00E944CA">
        <w:rPr>
          <w:rFonts w:ascii="Times New Roman" w:hAnsi="Times New Roman" w:cs="Times New Roman"/>
          <w:bCs/>
          <w:sz w:val="28"/>
          <w:szCs w:val="28"/>
          <w:lang w:eastAsia="ru-RU"/>
        </w:rPr>
        <w:t xml:space="preserve"> тренувань, навчань, зборів із особовим складом </w:t>
      </w:r>
      <w:r w:rsidRPr="00E944CA">
        <w:rPr>
          <w:rFonts w:ascii="Times New Roman" w:hAnsi="Times New Roman" w:cs="Times New Roman"/>
          <w:sz w:val="28"/>
          <w:szCs w:val="28"/>
          <w:lang w:eastAsia="ru-RU"/>
        </w:rPr>
        <w:t xml:space="preserve">територіальної оборони </w:t>
      </w:r>
      <w:r w:rsidRPr="00E944CA">
        <w:rPr>
          <w:rFonts w:ascii="Times New Roman" w:hAnsi="Times New Roman" w:cs="Times New Roman"/>
          <w:sz w:val="28"/>
          <w:szCs w:val="28"/>
        </w:rPr>
        <w:t>Житомирської області</w:t>
      </w:r>
      <w:r w:rsidRPr="00E944CA">
        <w:rPr>
          <w:rFonts w:ascii="Times New Roman" w:hAnsi="Times New Roman" w:cs="Times New Roman"/>
          <w:bCs/>
          <w:sz w:val="28"/>
          <w:szCs w:val="28"/>
          <w:lang w:eastAsia="ru-RU"/>
        </w:rPr>
        <w:t xml:space="preserve"> та для </w:t>
      </w:r>
      <w:r w:rsidRPr="00E944CA">
        <w:rPr>
          <w:rFonts w:ascii="Times New Roman" w:hAnsi="Times New Roman" w:cs="Times New Roman"/>
          <w:sz w:val="28"/>
          <w:szCs w:val="28"/>
        </w:rPr>
        <w:t xml:space="preserve">забезпечення мобілізації людських </w:t>
      </w:r>
      <w:r>
        <w:rPr>
          <w:rFonts w:ascii="Times New Roman" w:hAnsi="Times New Roman" w:cs="Times New Roman"/>
          <w:sz w:val="28"/>
          <w:szCs w:val="28"/>
        </w:rPr>
        <w:t xml:space="preserve">і </w:t>
      </w:r>
      <w:r w:rsidRPr="00E944CA">
        <w:rPr>
          <w:rFonts w:ascii="Times New Roman" w:hAnsi="Times New Roman" w:cs="Times New Roman"/>
          <w:sz w:val="28"/>
          <w:szCs w:val="28"/>
        </w:rPr>
        <w:t>транспортних ресурсів</w:t>
      </w:r>
      <w:r>
        <w:rPr>
          <w:rFonts w:ascii="Times New Roman" w:hAnsi="Times New Roman" w:cs="Times New Roman"/>
          <w:sz w:val="28"/>
          <w:szCs w:val="28"/>
        </w:rPr>
        <w:t xml:space="preserve">, виконання плану переходу Житомирського обласного військового комісаріату на організацію і штати Житомирського </w:t>
      </w:r>
      <w:r w:rsidRPr="004C1A0F">
        <w:rPr>
          <w:rFonts w:ascii="Times New Roman" w:hAnsi="Times New Roman" w:cs="Times New Roman"/>
          <w:sz w:val="28"/>
          <w:szCs w:val="28"/>
        </w:rPr>
        <w:t xml:space="preserve">обласного </w:t>
      </w:r>
      <w:r>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w:t>
      </w:r>
    </w:p>
    <w:p w:rsidR="00A0656E" w:rsidRPr="00AF6819" w:rsidRDefault="00A0656E" w:rsidP="00A0656E">
      <w:pPr>
        <w:spacing w:after="0" w:line="240" w:lineRule="auto"/>
        <w:jc w:val="center"/>
        <w:rPr>
          <w:rFonts w:ascii="Times New Roman" w:hAnsi="Times New Roman" w:cs="Times New Roman"/>
          <w:b/>
          <w:bCs/>
          <w:sz w:val="28"/>
          <w:szCs w:val="28"/>
          <w:lang w:eastAsia="ru-RU"/>
        </w:rPr>
      </w:pPr>
    </w:p>
    <w:p w:rsidR="00A0656E" w:rsidRDefault="00A0656E" w:rsidP="00A0656E">
      <w:pPr>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4. Обґрунтування шляхів і засобів розв’язання проблеми, обсягів та джерел фінансування, строки виконання Програми</w:t>
      </w:r>
    </w:p>
    <w:p w:rsidR="00171B74" w:rsidRDefault="00171B74" w:rsidP="00A0656E">
      <w:pPr>
        <w:spacing w:after="0" w:line="240" w:lineRule="auto"/>
        <w:jc w:val="center"/>
        <w:rPr>
          <w:rFonts w:ascii="Times New Roman" w:hAnsi="Times New Roman" w:cs="Times New Roman"/>
          <w:b/>
          <w:bCs/>
          <w:sz w:val="28"/>
          <w:szCs w:val="28"/>
        </w:rPr>
      </w:pP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 xml:space="preserve">Програма передбачає комплексне розв’язання проблем, </w:t>
      </w:r>
      <w:r w:rsidRPr="00E944CA">
        <w:rPr>
          <w:rFonts w:ascii="Times New Roman" w:hAnsi="Times New Roman" w:cs="Times New Roman"/>
          <w:sz w:val="28"/>
          <w:szCs w:val="28"/>
        </w:rPr>
        <w:t xml:space="preserve">пов’язаних із покращенням матеріально-технічного забезпечення потреб </w:t>
      </w:r>
      <w:r w:rsidR="001A2544" w:rsidRPr="001A2544">
        <w:rPr>
          <w:rFonts w:ascii="Times New Roman" w:hAnsi="Times New Roman" w:cs="Times New Roman"/>
          <w:sz w:val="28"/>
          <w:szCs w:val="28"/>
        </w:rPr>
        <w:t xml:space="preserve">Житомирського </w:t>
      </w:r>
      <w:r w:rsidR="004C1A0F" w:rsidRP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sidR="001A2544" w:rsidRPr="001A2544">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 xml:space="preserve">, </w:t>
      </w:r>
      <w:r w:rsidRPr="00E944CA">
        <w:rPr>
          <w:rFonts w:ascii="Times New Roman" w:hAnsi="Times New Roman" w:cs="Times New Roman"/>
          <w:bCs/>
          <w:sz w:val="28"/>
          <w:szCs w:val="28"/>
          <w:lang w:eastAsia="ru-RU"/>
        </w:rPr>
        <w:t xml:space="preserve">підготовкою особового складу </w:t>
      </w:r>
      <w:r>
        <w:rPr>
          <w:rFonts w:ascii="Times New Roman" w:hAnsi="Times New Roman" w:cs="Times New Roman"/>
          <w:bCs/>
          <w:sz w:val="28"/>
          <w:szCs w:val="28"/>
          <w:lang w:eastAsia="ru-RU"/>
        </w:rPr>
        <w:t>військової частини (підрозділів)</w:t>
      </w:r>
      <w:r w:rsidRPr="00E944CA">
        <w:rPr>
          <w:rFonts w:ascii="Times New Roman" w:hAnsi="Times New Roman" w:cs="Times New Roman"/>
          <w:bCs/>
          <w:sz w:val="28"/>
          <w:szCs w:val="28"/>
          <w:lang w:eastAsia="ru-RU"/>
        </w:rPr>
        <w:t xml:space="preserve"> територіальної оборони Житомирської області</w:t>
      </w:r>
      <w:r w:rsidR="00F63790">
        <w:rPr>
          <w:rFonts w:ascii="Times New Roman" w:hAnsi="Times New Roman" w:cs="Times New Roman"/>
          <w:color w:val="000000"/>
          <w:sz w:val="28"/>
          <w:szCs w:val="28"/>
        </w:rPr>
        <w:t>, утворених</w:t>
      </w:r>
      <w:r w:rsidRPr="00E944CA">
        <w:rPr>
          <w:rFonts w:ascii="Times New Roman" w:hAnsi="Times New Roman" w:cs="Times New Roman"/>
          <w:color w:val="000000"/>
          <w:sz w:val="28"/>
          <w:szCs w:val="28"/>
        </w:rPr>
        <w:t xml:space="preserve"> </w:t>
      </w:r>
      <w:r w:rsidRPr="00E944CA">
        <w:rPr>
          <w:rFonts w:ascii="Times New Roman" w:hAnsi="Times New Roman" w:cs="Times New Roman"/>
          <w:sz w:val="28"/>
          <w:szCs w:val="28"/>
        </w:rPr>
        <w:t xml:space="preserve">на базі </w:t>
      </w:r>
      <w:r w:rsidR="001A2544" w:rsidRPr="001A2544">
        <w:rPr>
          <w:rFonts w:ascii="Times New Roman" w:hAnsi="Times New Roman" w:cs="Times New Roman"/>
          <w:sz w:val="28"/>
          <w:szCs w:val="28"/>
        </w:rPr>
        <w:t xml:space="preserve">Житомирського </w:t>
      </w:r>
      <w:r w:rsidR="004C1A0F" w:rsidRP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територ</w:t>
      </w:r>
      <w:r w:rsidR="00386BC8">
        <w:rPr>
          <w:rFonts w:ascii="Times New Roman" w:hAnsi="Times New Roman" w:cs="Times New Roman"/>
          <w:sz w:val="28"/>
          <w:szCs w:val="28"/>
        </w:rPr>
        <w:t>іального центру комплектування та</w:t>
      </w:r>
      <w:r w:rsidR="001A2544" w:rsidRPr="001A2544">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 xml:space="preserve">, до </w:t>
      </w:r>
      <w:r w:rsidRPr="00E944CA">
        <w:rPr>
          <w:rFonts w:ascii="Times New Roman" w:hAnsi="Times New Roman" w:cs="Times New Roman"/>
          <w:bCs/>
          <w:sz w:val="28"/>
          <w:szCs w:val="28"/>
          <w:lang w:eastAsia="ru-RU"/>
        </w:rPr>
        <w:t xml:space="preserve">виконання заходів із територіальної оборони,  організацією проведення  тренувань, навчань, зборів із особовим складом </w:t>
      </w:r>
      <w:r w:rsidR="00171B74">
        <w:rPr>
          <w:rFonts w:ascii="Times New Roman" w:hAnsi="Times New Roman" w:cs="Times New Roman"/>
          <w:bCs/>
          <w:sz w:val="28"/>
          <w:szCs w:val="28"/>
          <w:lang w:eastAsia="ru-RU"/>
        </w:rPr>
        <w:t>військової частини (підрозділів</w:t>
      </w:r>
      <w:r>
        <w:rPr>
          <w:rFonts w:ascii="Times New Roman" w:hAnsi="Times New Roman" w:cs="Times New Roman"/>
          <w:bCs/>
          <w:sz w:val="28"/>
          <w:szCs w:val="28"/>
          <w:lang w:eastAsia="ru-RU"/>
        </w:rPr>
        <w:t xml:space="preserve">) </w:t>
      </w:r>
      <w:r w:rsidRPr="00E944CA">
        <w:rPr>
          <w:rFonts w:ascii="Times New Roman" w:hAnsi="Times New Roman" w:cs="Times New Roman"/>
          <w:sz w:val="28"/>
          <w:szCs w:val="28"/>
          <w:lang w:eastAsia="ru-RU"/>
        </w:rPr>
        <w:t xml:space="preserve">територіальної оборони </w:t>
      </w:r>
      <w:r w:rsidRPr="00E944CA">
        <w:rPr>
          <w:rFonts w:ascii="Times New Roman" w:hAnsi="Times New Roman" w:cs="Times New Roman"/>
          <w:sz w:val="28"/>
          <w:szCs w:val="28"/>
        </w:rPr>
        <w:t>Житомирської області</w:t>
      </w:r>
      <w:r w:rsidR="00F63790">
        <w:rPr>
          <w:rFonts w:ascii="Times New Roman" w:hAnsi="Times New Roman" w:cs="Times New Roman"/>
          <w:sz w:val="28"/>
          <w:szCs w:val="28"/>
        </w:rPr>
        <w:t xml:space="preserve">, утворених на базі </w:t>
      </w:r>
      <w:r w:rsidR="003F2E20" w:rsidRPr="003F2E20">
        <w:rPr>
          <w:rFonts w:ascii="Times New Roman" w:hAnsi="Times New Roman" w:cs="Times New Roman"/>
          <w:sz w:val="28"/>
          <w:szCs w:val="28"/>
        </w:rPr>
        <w:t xml:space="preserve">Житомирського </w:t>
      </w:r>
      <w:r w:rsidR="004C1A0F" w:rsidRPr="004C1A0F">
        <w:rPr>
          <w:rFonts w:ascii="Times New Roman" w:hAnsi="Times New Roman" w:cs="Times New Roman"/>
          <w:sz w:val="28"/>
          <w:szCs w:val="28"/>
        </w:rPr>
        <w:t xml:space="preserve">обласного </w:t>
      </w:r>
      <w:r w:rsidR="003F2E20" w:rsidRPr="003F2E20">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sidR="003F2E20" w:rsidRPr="003F2E20">
        <w:rPr>
          <w:rFonts w:ascii="Times New Roman" w:hAnsi="Times New Roman" w:cs="Times New Roman"/>
          <w:sz w:val="28"/>
          <w:szCs w:val="28"/>
        </w:rPr>
        <w:t xml:space="preserve"> соціальної підтримки </w:t>
      </w:r>
      <w:r w:rsidRPr="00E944CA">
        <w:rPr>
          <w:rFonts w:ascii="Times New Roman" w:hAnsi="Times New Roman" w:cs="Times New Roman"/>
          <w:bCs/>
          <w:sz w:val="28"/>
          <w:szCs w:val="28"/>
          <w:lang w:eastAsia="ru-RU"/>
        </w:rPr>
        <w:t xml:space="preserve">та із </w:t>
      </w:r>
      <w:r w:rsidRPr="00E944CA">
        <w:rPr>
          <w:rFonts w:ascii="Times New Roman" w:hAnsi="Times New Roman" w:cs="Times New Roman"/>
          <w:sz w:val="28"/>
          <w:szCs w:val="28"/>
        </w:rPr>
        <w:t>забезпеченням мобілізації людських та транспортних ресурсів.</w:t>
      </w: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Орієнтовні обсяги фінансування Програми на 20</w:t>
      </w:r>
      <w:r w:rsidR="003F2E20">
        <w:rPr>
          <w:rFonts w:ascii="Times New Roman" w:hAnsi="Times New Roman" w:cs="Times New Roman"/>
          <w:sz w:val="28"/>
          <w:szCs w:val="28"/>
          <w:lang w:eastAsia="ru-RU"/>
        </w:rPr>
        <w:t>2</w:t>
      </w:r>
      <w:r w:rsidRPr="00E944CA">
        <w:rPr>
          <w:rFonts w:ascii="Times New Roman" w:hAnsi="Times New Roman" w:cs="Times New Roman"/>
          <w:sz w:val="28"/>
          <w:szCs w:val="28"/>
          <w:lang w:eastAsia="ru-RU"/>
        </w:rPr>
        <w:t>1-202</w:t>
      </w:r>
      <w:r w:rsidR="003F2E20">
        <w:rPr>
          <w:rFonts w:ascii="Times New Roman" w:hAnsi="Times New Roman" w:cs="Times New Roman"/>
          <w:sz w:val="28"/>
          <w:szCs w:val="28"/>
          <w:lang w:eastAsia="ru-RU"/>
        </w:rPr>
        <w:t>3</w:t>
      </w:r>
      <w:r w:rsidRPr="00E944CA">
        <w:rPr>
          <w:rFonts w:ascii="Times New Roman" w:hAnsi="Times New Roman" w:cs="Times New Roman"/>
          <w:sz w:val="28"/>
          <w:szCs w:val="28"/>
          <w:lang w:eastAsia="ru-RU"/>
        </w:rPr>
        <w:t xml:space="preserve"> роки  </w:t>
      </w:r>
      <w:r w:rsidRPr="00A0656E">
        <w:rPr>
          <w:rFonts w:ascii="Times New Roman" w:hAnsi="Times New Roman" w:cs="Times New Roman"/>
          <w:sz w:val="28"/>
          <w:szCs w:val="28"/>
          <w:lang w:eastAsia="ru-RU"/>
        </w:rPr>
        <w:t>– в межах фінансового ресурсу</w:t>
      </w:r>
      <w:r w:rsidR="003F2E20">
        <w:rPr>
          <w:rFonts w:ascii="Times New Roman" w:hAnsi="Times New Roman" w:cs="Times New Roman"/>
          <w:sz w:val="28"/>
          <w:szCs w:val="28"/>
          <w:lang w:eastAsia="ru-RU"/>
        </w:rPr>
        <w:t>,</w:t>
      </w:r>
      <w:r w:rsidRPr="00A0656E">
        <w:rPr>
          <w:rFonts w:ascii="Times New Roman" w:hAnsi="Times New Roman" w:cs="Times New Roman"/>
          <w:sz w:val="28"/>
          <w:szCs w:val="28"/>
          <w:lang w:eastAsia="ru-RU"/>
        </w:rPr>
        <w:t xml:space="preserve"> </w:t>
      </w:r>
      <w:r w:rsidR="004C1A0F">
        <w:rPr>
          <w:rFonts w:ascii="Times New Roman" w:hAnsi="Times New Roman" w:cs="Times New Roman"/>
          <w:sz w:val="28"/>
          <w:szCs w:val="28"/>
          <w:lang w:eastAsia="ru-RU"/>
        </w:rPr>
        <w:t>які</w:t>
      </w:r>
      <w:r w:rsidRPr="00E944CA">
        <w:rPr>
          <w:rFonts w:ascii="Times New Roman" w:hAnsi="Times New Roman" w:cs="Times New Roman"/>
          <w:sz w:val="28"/>
          <w:szCs w:val="28"/>
          <w:lang w:eastAsia="ru-RU"/>
        </w:rPr>
        <w:t xml:space="preserve"> передбачаються щороку за р</w:t>
      </w:r>
      <w:r>
        <w:rPr>
          <w:rFonts w:ascii="Times New Roman" w:hAnsi="Times New Roman" w:cs="Times New Roman"/>
          <w:sz w:val="28"/>
          <w:szCs w:val="28"/>
          <w:lang w:eastAsia="ru-RU"/>
        </w:rPr>
        <w:t>ахунок коштів обласного бюджету</w:t>
      </w:r>
      <w:r w:rsidRPr="00E944CA">
        <w:rPr>
          <w:rFonts w:ascii="Times New Roman" w:hAnsi="Times New Roman" w:cs="Times New Roman"/>
          <w:sz w:val="28"/>
          <w:szCs w:val="28"/>
          <w:lang w:eastAsia="ru-RU"/>
        </w:rPr>
        <w:t xml:space="preserve"> виходячи з його реальних можливостей.</w:t>
      </w:r>
    </w:p>
    <w:p w:rsidR="00A0656E" w:rsidRPr="00E944CA" w:rsidRDefault="00A0656E" w:rsidP="00A0656E">
      <w:pPr>
        <w:spacing w:after="0" w:line="240" w:lineRule="auto"/>
        <w:ind w:firstLine="720"/>
        <w:jc w:val="both"/>
        <w:rPr>
          <w:rFonts w:ascii="Times New Roman" w:hAnsi="Times New Roman" w:cs="Times New Roman"/>
          <w:bCs/>
          <w:sz w:val="28"/>
          <w:szCs w:val="28"/>
          <w:lang w:eastAsia="ru-RU"/>
        </w:rPr>
      </w:pPr>
      <w:r w:rsidRPr="00E944CA">
        <w:rPr>
          <w:rFonts w:ascii="Times New Roman" w:hAnsi="Times New Roman" w:cs="Times New Roman"/>
          <w:bCs/>
          <w:sz w:val="28"/>
          <w:szCs w:val="28"/>
          <w:lang w:eastAsia="ru-RU"/>
        </w:rPr>
        <w:t>Реалізація Програми відбуватиметься протягом 20</w:t>
      </w:r>
      <w:r w:rsidR="004C1A0F">
        <w:rPr>
          <w:rFonts w:ascii="Times New Roman" w:hAnsi="Times New Roman" w:cs="Times New Roman"/>
          <w:bCs/>
          <w:sz w:val="28"/>
          <w:szCs w:val="28"/>
          <w:lang w:eastAsia="ru-RU"/>
        </w:rPr>
        <w:t>2</w:t>
      </w:r>
      <w:r w:rsidRPr="00E944CA">
        <w:rPr>
          <w:rFonts w:ascii="Times New Roman" w:hAnsi="Times New Roman" w:cs="Times New Roman"/>
          <w:bCs/>
          <w:sz w:val="28"/>
          <w:szCs w:val="28"/>
          <w:lang w:eastAsia="ru-RU"/>
        </w:rPr>
        <w:t>1</w:t>
      </w:r>
      <w:r w:rsidR="004C1A0F">
        <w:rPr>
          <w:rFonts w:ascii="Times New Roman" w:hAnsi="Times New Roman" w:cs="Times New Roman"/>
          <w:bCs/>
          <w:sz w:val="28"/>
          <w:szCs w:val="28"/>
          <w:lang w:eastAsia="ru-RU"/>
        </w:rPr>
        <w:t>-2023</w:t>
      </w:r>
      <w:r w:rsidRPr="00E944CA">
        <w:rPr>
          <w:rFonts w:ascii="Times New Roman" w:hAnsi="Times New Roman" w:cs="Times New Roman"/>
          <w:bCs/>
          <w:sz w:val="28"/>
          <w:szCs w:val="28"/>
          <w:lang w:eastAsia="ru-RU"/>
        </w:rPr>
        <w:t xml:space="preserve"> років. </w:t>
      </w:r>
    </w:p>
    <w:p w:rsidR="00A0656E" w:rsidRPr="00AF6819" w:rsidRDefault="00A0656E" w:rsidP="00A0656E">
      <w:pPr>
        <w:spacing w:after="0" w:line="240" w:lineRule="auto"/>
        <w:ind w:firstLine="720"/>
        <w:jc w:val="both"/>
        <w:rPr>
          <w:rFonts w:ascii="Times New Roman" w:hAnsi="Times New Roman" w:cs="Times New Roman"/>
          <w:b/>
          <w:bCs/>
          <w:sz w:val="28"/>
          <w:szCs w:val="28"/>
          <w:lang w:eastAsia="ru-RU"/>
        </w:rPr>
      </w:pPr>
    </w:p>
    <w:p w:rsidR="00A0656E" w:rsidRDefault="00A0656E" w:rsidP="00A0656E">
      <w:pPr>
        <w:spacing w:after="0" w:line="240" w:lineRule="auto"/>
        <w:ind w:firstLine="720"/>
        <w:jc w:val="center"/>
        <w:rPr>
          <w:rFonts w:ascii="Times New Roman" w:hAnsi="Times New Roman" w:cs="Times New Roman"/>
          <w:b/>
          <w:bCs/>
          <w:sz w:val="28"/>
          <w:szCs w:val="28"/>
          <w:lang w:eastAsia="ru-RU"/>
        </w:rPr>
      </w:pPr>
      <w:r w:rsidRPr="00AF6819">
        <w:rPr>
          <w:rFonts w:ascii="Times New Roman" w:hAnsi="Times New Roman" w:cs="Times New Roman"/>
          <w:b/>
          <w:bCs/>
          <w:sz w:val="28"/>
          <w:szCs w:val="28"/>
          <w:lang w:eastAsia="ru-RU"/>
        </w:rPr>
        <w:lastRenderedPageBreak/>
        <w:t>5. Перелік завдань (напрямів), заходів Програми та результативні показники</w:t>
      </w:r>
    </w:p>
    <w:p w:rsidR="00171B74" w:rsidRDefault="00171B74" w:rsidP="00A0656E">
      <w:pPr>
        <w:spacing w:after="0" w:line="240" w:lineRule="auto"/>
        <w:ind w:firstLine="720"/>
        <w:jc w:val="center"/>
        <w:rPr>
          <w:rFonts w:ascii="Times New Roman" w:hAnsi="Times New Roman" w:cs="Times New Roman"/>
          <w:b/>
          <w:bCs/>
          <w:sz w:val="28"/>
          <w:szCs w:val="28"/>
          <w:lang w:eastAsia="ru-RU"/>
        </w:rPr>
      </w:pPr>
    </w:p>
    <w:p w:rsidR="00A0656E" w:rsidRPr="00AF6819" w:rsidRDefault="00A0656E" w:rsidP="00A0656E">
      <w:pPr>
        <w:spacing w:after="0" w:line="240" w:lineRule="auto"/>
        <w:ind w:firstLine="720"/>
        <w:jc w:val="both"/>
        <w:rPr>
          <w:rFonts w:ascii="Times New Roman" w:hAnsi="Times New Roman" w:cs="Times New Roman"/>
          <w:bCs/>
          <w:sz w:val="28"/>
          <w:szCs w:val="28"/>
          <w:lang w:eastAsia="ru-RU"/>
        </w:rPr>
      </w:pPr>
      <w:r w:rsidRPr="00AF6819">
        <w:rPr>
          <w:rFonts w:ascii="Times New Roman" w:hAnsi="Times New Roman" w:cs="Times New Roman"/>
          <w:bCs/>
          <w:sz w:val="28"/>
          <w:szCs w:val="28"/>
          <w:lang w:eastAsia="ru-RU"/>
        </w:rPr>
        <w:t xml:space="preserve">Програмою передбачається здійснити ряд завдань та заходів для </w:t>
      </w:r>
      <w:r w:rsidRPr="00AF6819">
        <w:rPr>
          <w:rFonts w:ascii="Times New Roman" w:hAnsi="Times New Roman" w:cs="Times New Roman"/>
          <w:sz w:val="28"/>
          <w:szCs w:val="28"/>
        </w:rPr>
        <w:t xml:space="preserve">покращення матеріально-технічного забезпечення потреб </w:t>
      </w:r>
      <w:r w:rsidR="004C1A0F" w:rsidRPr="004C1A0F">
        <w:rPr>
          <w:rFonts w:ascii="Times New Roman" w:hAnsi="Times New Roman" w:cs="Times New Roman"/>
          <w:sz w:val="28"/>
          <w:szCs w:val="28"/>
        </w:rPr>
        <w:t>Житомирського обласного територіального центру комплектування і соціальної підтримки</w:t>
      </w:r>
      <w:r w:rsidRPr="00AF6819">
        <w:rPr>
          <w:rFonts w:ascii="Times New Roman" w:hAnsi="Times New Roman" w:cs="Times New Roman"/>
          <w:sz w:val="28"/>
          <w:szCs w:val="28"/>
        </w:rPr>
        <w:t xml:space="preserve">; для </w:t>
      </w:r>
      <w:r w:rsidRPr="00AF6819">
        <w:rPr>
          <w:rFonts w:ascii="Times New Roman" w:hAnsi="Times New Roman" w:cs="Times New Roman"/>
          <w:sz w:val="28"/>
          <w:szCs w:val="28"/>
          <w:lang w:eastAsia="ru-RU"/>
        </w:rPr>
        <w:t>підготовки особового складу</w:t>
      </w:r>
      <w:r w:rsidR="00F63790">
        <w:rPr>
          <w:rFonts w:ascii="Times New Roman" w:hAnsi="Times New Roman" w:cs="Times New Roman"/>
          <w:sz w:val="28"/>
          <w:szCs w:val="28"/>
          <w:lang w:eastAsia="ru-RU"/>
        </w:rPr>
        <w:t xml:space="preserve">, формування </w:t>
      </w:r>
      <w:r w:rsidRPr="00AF6819">
        <w:rPr>
          <w:rFonts w:ascii="Times New Roman" w:hAnsi="Times New Roman" w:cs="Times New Roman"/>
          <w:bCs/>
          <w:sz w:val="28"/>
          <w:szCs w:val="28"/>
          <w:lang w:eastAsia="ru-RU"/>
        </w:rPr>
        <w:t xml:space="preserve">військової частини (підрозділів) </w:t>
      </w:r>
      <w:r w:rsidRPr="00AF6819">
        <w:rPr>
          <w:rFonts w:ascii="Times New Roman" w:hAnsi="Times New Roman" w:cs="Times New Roman"/>
          <w:sz w:val="28"/>
          <w:szCs w:val="28"/>
          <w:lang w:eastAsia="ru-RU"/>
        </w:rPr>
        <w:t>територіальної оборони  Житомирської області</w:t>
      </w:r>
      <w:r w:rsidR="00F63790">
        <w:rPr>
          <w:rFonts w:ascii="Times New Roman" w:hAnsi="Times New Roman" w:cs="Times New Roman"/>
          <w:color w:val="000000"/>
          <w:sz w:val="28"/>
          <w:szCs w:val="28"/>
        </w:rPr>
        <w:t>, утворених</w:t>
      </w:r>
      <w:r w:rsidRPr="00AF6819">
        <w:rPr>
          <w:rFonts w:ascii="Times New Roman" w:hAnsi="Times New Roman" w:cs="Times New Roman"/>
          <w:color w:val="000000"/>
          <w:sz w:val="28"/>
          <w:szCs w:val="28"/>
        </w:rPr>
        <w:t xml:space="preserve">  </w:t>
      </w:r>
      <w:r w:rsidRPr="00AF6819">
        <w:rPr>
          <w:rFonts w:ascii="Times New Roman" w:hAnsi="Times New Roman" w:cs="Times New Roman"/>
          <w:sz w:val="28"/>
          <w:szCs w:val="28"/>
        </w:rPr>
        <w:t xml:space="preserve">на  базі  </w:t>
      </w:r>
      <w:r w:rsidR="004C1A0F" w:rsidRPr="004C1A0F">
        <w:rPr>
          <w:rFonts w:ascii="Times New Roman" w:hAnsi="Times New Roman" w:cs="Times New Roman"/>
          <w:sz w:val="28"/>
          <w:szCs w:val="28"/>
        </w:rPr>
        <w:t xml:space="preserve">Житомирського обласного територіального центру комплектування </w:t>
      </w:r>
      <w:r w:rsidR="00386BC8">
        <w:rPr>
          <w:rFonts w:ascii="Times New Roman" w:hAnsi="Times New Roman" w:cs="Times New Roman"/>
          <w:sz w:val="28"/>
          <w:szCs w:val="28"/>
        </w:rPr>
        <w:t>та</w:t>
      </w:r>
      <w:r w:rsidR="004C1A0F" w:rsidRPr="004C1A0F">
        <w:rPr>
          <w:rFonts w:ascii="Times New Roman" w:hAnsi="Times New Roman" w:cs="Times New Roman"/>
          <w:sz w:val="28"/>
          <w:szCs w:val="28"/>
        </w:rPr>
        <w:t xml:space="preserve"> соціальної підтримки</w:t>
      </w:r>
      <w:r w:rsidRPr="00AF6819">
        <w:rPr>
          <w:rFonts w:ascii="Times New Roman" w:hAnsi="Times New Roman" w:cs="Times New Roman"/>
          <w:sz w:val="28"/>
          <w:szCs w:val="28"/>
        </w:rPr>
        <w:t>,</w:t>
      </w:r>
      <w:r w:rsidRPr="00AF6819">
        <w:rPr>
          <w:rFonts w:ascii="Times New Roman" w:hAnsi="Times New Roman" w:cs="Times New Roman"/>
          <w:sz w:val="28"/>
          <w:szCs w:val="28"/>
          <w:lang w:eastAsia="ru-RU"/>
        </w:rPr>
        <w:t xml:space="preserve"> до виконання заходів із територіальної оборони;  для організації проведення  тренувань, навчань, зборів із особовим складом </w:t>
      </w:r>
      <w:r w:rsidR="00171B74">
        <w:rPr>
          <w:rFonts w:ascii="Times New Roman" w:hAnsi="Times New Roman" w:cs="Times New Roman"/>
          <w:bCs/>
          <w:sz w:val="28"/>
          <w:szCs w:val="28"/>
          <w:lang w:eastAsia="ru-RU"/>
        </w:rPr>
        <w:t>військової частини (підрозділів</w:t>
      </w:r>
      <w:r w:rsidRPr="00AF6819">
        <w:rPr>
          <w:rFonts w:ascii="Times New Roman" w:hAnsi="Times New Roman" w:cs="Times New Roman"/>
          <w:bCs/>
          <w:sz w:val="28"/>
          <w:szCs w:val="28"/>
          <w:lang w:eastAsia="ru-RU"/>
        </w:rPr>
        <w:t xml:space="preserve">) </w:t>
      </w:r>
      <w:r w:rsidRPr="00AF6819">
        <w:rPr>
          <w:rFonts w:ascii="Times New Roman" w:hAnsi="Times New Roman" w:cs="Times New Roman"/>
          <w:sz w:val="28"/>
          <w:szCs w:val="28"/>
          <w:lang w:eastAsia="ru-RU"/>
        </w:rPr>
        <w:t xml:space="preserve">територіальної оборони </w:t>
      </w:r>
      <w:r w:rsidRPr="00AF6819">
        <w:rPr>
          <w:rFonts w:ascii="Times New Roman" w:hAnsi="Times New Roman" w:cs="Times New Roman"/>
          <w:sz w:val="28"/>
          <w:szCs w:val="28"/>
        </w:rPr>
        <w:t>Житомирської області</w:t>
      </w:r>
      <w:r w:rsidR="00F63790">
        <w:rPr>
          <w:rFonts w:ascii="Times New Roman" w:hAnsi="Times New Roman" w:cs="Times New Roman"/>
          <w:sz w:val="28"/>
          <w:szCs w:val="28"/>
        </w:rPr>
        <w:t>,</w:t>
      </w:r>
      <w:r w:rsidR="00F63790" w:rsidRPr="00F63790">
        <w:rPr>
          <w:rFonts w:ascii="Times New Roman" w:hAnsi="Times New Roman" w:cs="Times New Roman"/>
          <w:color w:val="000000"/>
          <w:sz w:val="28"/>
          <w:szCs w:val="28"/>
        </w:rPr>
        <w:t xml:space="preserve"> </w:t>
      </w:r>
      <w:r w:rsidR="00F63790">
        <w:rPr>
          <w:rFonts w:ascii="Times New Roman" w:hAnsi="Times New Roman" w:cs="Times New Roman"/>
          <w:color w:val="000000"/>
          <w:sz w:val="28"/>
          <w:szCs w:val="28"/>
        </w:rPr>
        <w:t>утворених</w:t>
      </w:r>
      <w:r w:rsidR="00F63790" w:rsidRPr="00AF6819">
        <w:rPr>
          <w:rFonts w:ascii="Times New Roman" w:hAnsi="Times New Roman" w:cs="Times New Roman"/>
          <w:color w:val="000000"/>
          <w:sz w:val="28"/>
          <w:szCs w:val="28"/>
        </w:rPr>
        <w:t xml:space="preserve">  </w:t>
      </w:r>
      <w:r w:rsidR="00F63790" w:rsidRPr="00AF6819">
        <w:rPr>
          <w:rFonts w:ascii="Times New Roman" w:hAnsi="Times New Roman" w:cs="Times New Roman"/>
          <w:sz w:val="28"/>
          <w:szCs w:val="28"/>
        </w:rPr>
        <w:t xml:space="preserve">на  базі  </w:t>
      </w:r>
      <w:r w:rsidR="004C1A0F" w:rsidRPr="004C1A0F">
        <w:rPr>
          <w:rFonts w:ascii="Times New Roman" w:hAnsi="Times New Roman" w:cs="Times New Roman"/>
          <w:sz w:val="28"/>
          <w:szCs w:val="28"/>
        </w:rPr>
        <w:t xml:space="preserve">Житомирського обласного територіального центру комплектування </w:t>
      </w:r>
      <w:r w:rsidR="00386BC8">
        <w:rPr>
          <w:rFonts w:ascii="Times New Roman" w:hAnsi="Times New Roman" w:cs="Times New Roman"/>
          <w:sz w:val="28"/>
          <w:szCs w:val="28"/>
        </w:rPr>
        <w:t>та</w:t>
      </w:r>
      <w:r w:rsidR="004C1A0F" w:rsidRPr="004C1A0F">
        <w:rPr>
          <w:rFonts w:ascii="Times New Roman" w:hAnsi="Times New Roman" w:cs="Times New Roman"/>
          <w:sz w:val="28"/>
          <w:szCs w:val="28"/>
        </w:rPr>
        <w:t xml:space="preserve"> соціальної підтримки </w:t>
      </w:r>
      <w:r w:rsidRPr="00AF6819">
        <w:rPr>
          <w:rFonts w:ascii="Times New Roman" w:hAnsi="Times New Roman" w:cs="Times New Roman"/>
          <w:sz w:val="28"/>
          <w:szCs w:val="28"/>
          <w:lang w:eastAsia="ru-RU"/>
        </w:rPr>
        <w:t xml:space="preserve">та для  </w:t>
      </w:r>
      <w:r w:rsidRPr="00AF6819">
        <w:rPr>
          <w:rFonts w:ascii="Times New Roman" w:hAnsi="Times New Roman" w:cs="Times New Roman"/>
          <w:sz w:val="28"/>
          <w:szCs w:val="28"/>
        </w:rPr>
        <w:t>забезпечення мобілізації людських і транспортних ресурсів; для забезпечення заходів 7 хвилі мобілізації</w:t>
      </w:r>
      <w:r w:rsidR="00F63790">
        <w:rPr>
          <w:rFonts w:ascii="Times New Roman" w:hAnsi="Times New Roman" w:cs="Times New Roman"/>
          <w:sz w:val="28"/>
          <w:szCs w:val="28"/>
        </w:rPr>
        <w:t xml:space="preserve"> (у разі її оголошення)</w:t>
      </w:r>
      <w:r w:rsidRPr="00AF6819">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Реалізація заходів Програми дасть змогу забезпечити особовий склад військової частини (підрозділів) </w:t>
      </w:r>
      <w:r w:rsidRPr="00AF6819">
        <w:rPr>
          <w:rFonts w:ascii="Times New Roman" w:hAnsi="Times New Roman" w:cs="Times New Roman"/>
          <w:sz w:val="28"/>
          <w:szCs w:val="28"/>
          <w:lang w:eastAsia="ru-RU"/>
        </w:rPr>
        <w:t xml:space="preserve">територіальної оборони </w:t>
      </w:r>
      <w:r w:rsidRPr="00AF6819">
        <w:rPr>
          <w:rFonts w:ascii="Times New Roman" w:hAnsi="Times New Roman" w:cs="Times New Roman"/>
          <w:sz w:val="28"/>
          <w:szCs w:val="28"/>
        </w:rPr>
        <w:t>Житомирської області</w:t>
      </w:r>
      <w:r w:rsidR="00F63790">
        <w:rPr>
          <w:rFonts w:ascii="Times New Roman" w:hAnsi="Times New Roman" w:cs="Times New Roman"/>
          <w:sz w:val="28"/>
          <w:szCs w:val="28"/>
        </w:rPr>
        <w:t xml:space="preserve">, </w:t>
      </w:r>
      <w:r w:rsidR="00F63790">
        <w:rPr>
          <w:rFonts w:ascii="Times New Roman" w:hAnsi="Times New Roman" w:cs="Times New Roman"/>
          <w:color w:val="000000"/>
          <w:sz w:val="28"/>
          <w:szCs w:val="28"/>
        </w:rPr>
        <w:t>утворених</w:t>
      </w:r>
      <w:r w:rsidR="00F63790" w:rsidRPr="00AF6819">
        <w:rPr>
          <w:rFonts w:ascii="Times New Roman" w:hAnsi="Times New Roman" w:cs="Times New Roman"/>
          <w:color w:val="000000"/>
          <w:sz w:val="28"/>
          <w:szCs w:val="28"/>
        </w:rPr>
        <w:t xml:space="preserve">  </w:t>
      </w:r>
      <w:r w:rsidR="00F63790" w:rsidRPr="00AF6819">
        <w:rPr>
          <w:rFonts w:ascii="Times New Roman" w:hAnsi="Times New Roman" w:cs="Times New Roman"/>
          <w:sz w:val="28"/>
          <w:szCs w:val="28"/>
        </w:rPr>
        <w:t xml:space="preserve">на  базі  </w:t>
      </w:r>
      <w:r w:rsidR="004C1A0F" w:rsidRPr="004C1A0F">
        <w:rPr>
          <w:rFonts w:ascii="Times New Roman" w:hAnsi="Times New Roman" w:cs="Times New Roman"/>
          <w:sz w:val="28"/>
          <w:szCs w:val="28"/>
        </w:rPr>
        <w:t xml:space="preserve">Житомирського обласного територіального центру комплектування </w:t>
      </w:r>
      <w:r w:rsidR="00386BC8">
        <w:rPr>
          <w:rFonts w:ascii="Times New Roman" w:hAnsi="Times New Roman" w:cs="Times New Roman"/>
          <w:sz w:val="28"/>
          <w:szCs w:val="28"/>
        </w:rPr>
        <w:t>та</w:t>
      </w:r>
      <w:r w:rsidR="004C1A0F" w:rsidRPr="004C1A0F">
        <w:rPr>
          <w:rFonts w:ascii="Times New Roman" w:hAnsi="Times New Roman" w:cs="Times New Roman"/>
          <w:sz w:val="28"/>
          <w:szCs w:val="28"/>
        </w:rPr>
        <w:t xml:space="preserve"> соціальної підтримки</w:t>
      </w:r>
      <w:r w:rsidR="00F63790">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 необхідним майном, спорядженням та іншими засобами згідно з потребами, організацію їх розміщення, харчування та підготовки, а також покращити умови функціонування </w:t>
      </w:r>
      <w:r w:rsidR="004C1A0F" w:rsidRPr="004C1A0F">
        <w:rPr>
          <w:rFonts w:ascii="Times New Roman" w:hAnsi="Times New Roman" w:cs="Times New Roman"/>
          <w:sz w:val="28"/>
          <w:szCs w:val="28"/>
        </w:rPr>
        <w:t xml:space="preserve">Житомирського обласного територіального центру комплектування </w:t>
      </w:r>
      <w:r w:rsidR="00386BC8">
        <w:rPr>
          <w:rFonts w:ascii="Times New Roman" w:hAnsi="Times New Roman" w:cs="Times New Roman"/>
          <w:sz w:val="28"/>
          <w:szCs w:val="28"/>
        </w:rPr>
        <w:t>та</w:t>
      </w:r>
      <w:r w:rsidR="004C1A0F" w:rsidRPr="004C1A0F">
        <w:rPr>
          <w:rFonts w:ascii="Times New Roman" w:hAnsi="Times New Roman" w:cs="Times New Roman"/>
          <w:sz w:val="28"/>
          <w:szCs w:val="28"/>
        </w:rPr>
        <w:t xml:space="preserve"> соціальної підтримки</w:t>
      </w:r>
      <w:r w:rsidRPr="00AF6819">
        <w:rPr>
          <w:rFonts w:ascii="Times New Roman" w:hAnsi="Times New Roman" w:cs="Times New Roman"/>
          <w:sz w:val="28"/>
          <w:szCs w:val="28"/>
        </w:rPr>
        <w:t xml:space="preserve">, сприяти </w:t>
      </w:r>
      <w:r w:rsidRPr="00AF6819">
        <w:rPr>
          <w:rFonts w:ascii="Times New Roman" w:hAnsi="Times New Roman" w:cs="Times New Roman"/>
          <w:bCs/>
          <w:sz w:val="28"/>
          <w:szCs w:val="28"/>
          <w:lang w:eastAsia="ru-RU"/>
        </w:rPr>
        <w:t xml:space="preserve">у здійсненні його діяльності та </w:t>
      </w:r>
      <w:r w:rsidRPr="00AF6819">
        <w:rPr>
          <w:rFonts w:ascii="Times New Roman" w:hAnsi="Times New Roman" w:cs="Times New Roman"/>
          <w:sz w:val="28"/>
          <w:szCs w:val="28"/>
        </w:rPr>
        <w:t xml:space="preserve">виконанні плану переходу Житомирського обласного військового комісаріату на організацію і штати Житомирського обласного територіального центру комплектування </w:t>
      </w:r>
      <w:r w:rsidR="00386BC8">
        <w:rPr>
          <w:rFonts w:ascii="Times New Roman" w:hAnsi="Times New Roman" w:cs="Times New Roman"/>
          <w:sz w:val="28"/>
          <w:szCs w:val="28"/>
        </w:rPr>
        <w:t>та</w:t>
      </w:r>
      <w:r w:rsidRPr="00AF6819">
        <w:rPr>
          <w:rFonts w:ascii="Times New Roman" w:hAnsi="Times New Roman" w:cs="Times New Roman"/>
          <w:sz w:val="28"/>
          <w:szCs w:val="28"/>
        </w:rPr>
        <w:t xml:space="preserve"> соціальної підтримки</w:t>
      </w:r>
      <w:r w:rsidRPr="00AF6819">
        <w:rPr>
          <w:rFonts w:ascii="Times New Roman" w:hAnsi="Times New Roman" w:cs="Times New Roman"/>
          <w:bCs/>
          <w:sz w:val="28"/>
          <w:szCs w:val="28"/>
          <w:lang w:eastAsia="ru-RU"/>
        </w:rPr>
        <w:t>.</w:t>
      </w: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4B1528">
      <w:pPr>
        <w:tabs>
          <w:tab w:val="left" w:pos="5730"/>
          <w:tab w:val="left" w:pos="12000"/>
        </w:tabs>
        <w:spacing w:after="0" w:line="240" w:lineRule="auto"/>
        <w:jc w:val="center"/>
        <w:rPr>
          <w:rFonts w:ascii="Times New Roman" w:hAnsi="Times New Roman" w:cs="Times New Roman"/>
          <w:b/>
          <w:sz w:val="28"/>
          <w:szCs w:val="28"/>
        </w:rPr>
        <w:sectPr w:rsidR="004B1528" w:rsidSect="004B1528">
          <w:headerReference w:type="default" r:id="rId7"/>
          <w:pgSz w:w="11906" w:h="16838"/>
          <w:pgMar w:top="1134" w:right="850" w:bottom="1134" w:left="1701" w:header="708" w:footer="708" w:gutter="0"/>
          <w:cols w:space="708"/>
          <w:titlePg/>
          <w:docGrid w:linePitch="360"/>
        </w:sectPr>
      </w:pPr>
    </w:p>
    <w:p w:rsidR="004B1528" w:rsidRPr="00E65BF6" w:rsidRDefault="004B1528" w:rsidP="004B1528">
      <w:pPr>
        <w:tabs>
          <w:tab w:val="left" w:pos="5730"/>
          <w:tab w:val="left" w:pos="120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Напрям</w:t>
      </w:r>
      <w:r w:rsidRPr="00E65BF6">
        <w:rPr>
          <w:rFonts w:ascii="Times New Roman" w:hAnsi="Times New Roman" w:cs="Times New Roman"/>
          <w:b/>
          <w:sz w:val="28"/>
          <w:szCs w:val="28"/>
        </w:rPr>
        <w:t>и діяльності та заходи Програми</w:t>
      </w:r>
    </w:p>
    <w:p w:rsidR="004B1528" w:rsidRDefault="004B1528" w:rsidP="004B1528">
      <w:pPr>
        <w:tabs>
          <w:tab w:val="left" w:pos="5730"/>
          <w:tab w:val="left" w:pos="12000"/>
        </w:tabs>
        <w:spacing w:after="0" w:line="240" w:lineRule="auto"/>
        <w:jc w:val="center"/>
        <w:rPr>
          <w:rFonts w:ascii="Times New Roman" w:hAnsi="Times New Roman" w:cs="Times New Roman"/>
          <w:b/>
          <w:bCs/>
          <w:sz w:val="28"/>
          <w:szCs w:val="28"/>
          <w:lang w:eastAsia="ru-RU"/>
        </w:rPr>
      </w:pPr>
    </w:p>
    <w:tbl>
      <w:tblPr>
        <w:tblW w:w="15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2039"/>
        <w:gridCol w:w="3020"/>
        <w:gridCol w:w="1700"/>
        <w:gridCol w:w="1276"/>
        <w:gridCol w:w="764"/>
        <w:gridCol w:w="710"/>
        <w:gridCol w:w="608"/>
        <w:gridCol w:w="4910"/>
      </w:tblGrid>
      <w:tr w:rsidR="004B1528" w:rsidRPr="00FA71D3" w:rsidTr="00276720">
        <w:trPr>
          <w:trHeight w:val="915"/>
          <w:tblHeader/>
          <w:jc w:val="center"/>
        </w:trPr>
        <w:tc>
          <w:tcPr>
            <w:tcW w:w="685"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w:t>
            </w:r>
          </w:p>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з/п</w:t>
            </w:r>
          </w:p>
        </w:tc>
        <w:tc>
          <w:tcPr>
            <w:tcW w:w="2039"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Назва напрямку діяльності (пріоритетні завдання)</w:t>
            </w:r>
          </w:p>
        </w:tc>
        <w:tc>
          <w:tcPr>
            <w:tcW w:w="3020"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Перелік заходів Програми</w:t>
            </w:r>
          </w:p>
        </w:tc>
        <w:tc>
          <w:tcPr>
            <w:tcW w:w="1700" w:type="dxa"/>
            <w:vMerge w:val="restart"/>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Виконавці</w:t>
            </w:r>
          </w:p>
        </w:tc>
        <w:tc>
          <w:tcPr>
            <w:tcW w:w="1276" w:type="dxa"/>
            <w:vMerge w:val="restart"/>
            <w:textDirection w:val="btLr"/>
            <w:vAlign w:val="center"/>
          </w:tcPr>
          <w:p w:rsidR="004B1528"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 xml:space="preserve">Джерела </w:t>
            </w:r>
          </w:p>
          <w:p w:rsidR="004B1528" w:rsidRPr="00FA71D3"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фінансування</w:t>
            </w:r>
          </w:p>
        </w:tc>
        <w:tc>
          <w:tcPr>
            <w:tcW w:w="2082" w:type="dxa"/>
            <w:gridSpan w:val="3"/>
          </w:tcPr>
          <w:p w:rsidR="004B1528" w:rsidRPr="00FA71D3" w:rsidRDefault="004B1528" w:rsidP="00F7193F">
            <w:pPr>
              <w:spacing w:after="0"/>
              <w:jc w:val="center"/>
              <w:rPr>
                <w:rFonts w:ascii="Times New Roman" w:hAnsi="Times New Roman" w:cs="Times New Roman"/>
                <w:b/>
                <w:bCs/>
                <w:spacing w:val="-14"/>
                <w:sz w:val="20"/>
                <w:szCs w:val="20"/>
                <w:lang w:eastAsia="ru-RU"/>
              </w:rPr>
            </w:pPr>
            <w:r w:rsidRPr="00FA71D3">
              <w:rPr>
                <w:rFonts w:ascii="Times New Roman" w:hAnsi="Times New Roman" w:cs="Times New Roman"/>
                <w:b/>
                <w:bCs/>
                <w:sz w:val="20"/>
                <w:szCs w:val="20"/>
              </w:rPr>
              <w:t>Орієнтовні обсяги фінан</w:t>
            </w:r>
            <w:r>
              <w:rPr>
                <w:rFonts w:ascii="Times New Roman" w:hAnsi="Times New Roman" w:cs="Times New Roman"/>
                <w:b/>
                <w:bCs/>
                <w:sz w:val="20"/>
                <w:szCs w:val="20"/>
              </w:rPr>
              <w:t>сування (вартість), тис. грн</w:t>
            </w:r>
            <w:r w:rsidRPr="00FA71D3">
              <w:rPr>
                <w:rFonts w:ascii="Times New Roman" w:hAnsi="Times New Roman" w:cs="Times New Roman"/>
                <w:b/>
                <w:bCs/>
                <w:sz w:val="20"/>
                <w:szCs w:val="20"/>
              </w:rPr>
              <w:t>, у тому числі:</w:t>
            </w:r>
          </w:p>
        </w:tc>
        <w:tc>
          <w:tcPr>
            <w:tcW w:w="4910"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Очікуваний результат</w:t>
            </w:r>
          </w:p>
        </w:tc>
      </w:tr>
      <w:tr w:rsidR="004B1528" w:rsidRPr="00FA71D3" w:rsidTr="00123688">
        <w:trPr>
          <w:cantSplit/>
          <w:trHeight w:val="841"/>
          <w:tblHeader/>
          <w:jc w:val="center"/>
        </w:trPr>
        <w:tc>
          <w:tcPr>
            <w:tcW w:w="685" w:type="dxa"/>
            <w:vMerge/>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p>
        </w:tc>
        <w:tc>
          <w:tcPr>
            <w:tcW w:w="2039"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3020"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1700" w:type="dxa"/>
            <w:vMerge/>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p>
        </w:tc>
        <w:tc>
          <w:tcPr>
            <w:tcW w:w="1276"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c>
          <w:tcPr>
            <w:tcW w:w="764"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w:t>
            </w:r>
            <w:r w:rsidR="00C13693">
              <w:rPr>
                <w:rFonts w:ascii="Times New Roman" w:hAnsi="Times New Roman" w:cs="Times New Roman"/>
                <w:b/>
                <w:bCs/>
                <w:sz w:val="20"/>
                <w:szCs w:val="20"/>
              </w:rPr>
              <w:t>2</w:t>
            </w:r>
            <w:r w:rsidRPr="00FA71D3">
              <w:rPr>
                <w:rFonts w:ascii="Times New Roman" w:hAnsi="Times New Roman" w:cs="Times New Roman"/>
                <w:b/>
                <w:bCs/>
                <w:sz w:val="20"/>
                <w:szCs w:val="20"/>
              </w:rPr>
              <w:t>1 рік</w:t>
            </w:r>
          </w:p>
        </w:tc>
        <w:tc>
          <w:tcPr>
            <w:tcW w:w="710"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w:t>
            </w:r>
            <w:r w:rsidR="00C13693">
              <w:rPr>
                <w:rFonts w:ascii="Times New Roman" w:hAnsi="Times New Roman" w:cs="Times New Roman"/>
                <w:b/>
                <w:bCs/>
                <w:sz w:val="20"/>
                <w:szCs w:val="20"/>
              </w:rPr>
              <w:t>22</w:t>
            </w:r>
            <w:r w:rsidRPr="00FA71D3">
              <w:rPr>
                <w:rFonts w:ascii="Times New Roman" w:hAnsi="Times New Roman" w:cs="Times New Roman"/>
                <w:b/>
                <w:bCs/>
                <w:sz w:val="20"/>
                <w:szCs w:val="20"/>
              </w:rPr>
              <w:t xml:space="preserve"> рік</w:t>
            </w:r>
          </w:p>
        </w:tc>
        <w:tc>
          <w:tcPr>
            <w:tcW w:w="608"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202</w:t>
            </w:r>
            <w:r w:rsidR="00C13693">
              <w:rPr>
                <w:rFonts w:ascii="Times New Roman" w:hAnsi="Times New Roman" w:cs="Times New Roman"/>
                <w:b/>
                <w:bCs/>
                <w:sz w:val="20"/>
                <w:szCs w:val="20"/>
              </w:rPr>
              <w:t>3</w:t>
            </w:r>
            <w:r w:rsidRPr="00FA71D3">
              <w:rPr>
                <w:rFonts w:ascii="Times New Roman" w:hAnsi="Times New Roman" w:cs="Times New Roman"/>
                <w:b/>
                <w:bCs/>
                <w:sz w:val="20"/>
                <w:szCs w:val="20"/>
              </w:rPr>
              <w:t xml:space="preserve"> рік</w:t>
            </w:r>
          </w:p>
        </w:tc>
        <w:tc>
          <w:tcPr>
            <w:tcW w:w="4910"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r>
      <w:tr w:rsidR="004B1528" w:rsidRPr="00FA71D3" w:rsidTr="00276720">
        <w:trPr>
          <w:trHeight w:val="223"/>
          <w:tblHeader/>
          <w:jc w:val="center"/>
        </w:trPr>
        <w:tc>
          <w:tcPr>
            <w:tcW w:w="685" w:type="dxa"/>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1</w:t>
            </w:r>
          </w:p>
        </w:tc>
        <w:tc>
          <w:tcPr>
            <w:tcW w:w="2039"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2</w:t>
            </w:r>
          </w:p>
        </w:tc>
        <w:tc>
          <w:tcPr>
            <w:tcW w:w="3020"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3</w:t>
            </w:r>
          </w:p>
        </w:tc>
        <w:tc>
          <w:tcPr>
            <w:tcW w:w="1700" w:type="dxa"/>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4</w:t>
            </w:r>
          </w:p>
        </w:tc>
        <w:tc>
          <w:tcPr>
            <w:tcW w:w="1276"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5</w:t>
            </w:r>
          </w:p>
        </w:tc>
        <w:tc>
          <w:tcPr>
            <w:tcW w:w="764"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710"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608"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4910"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9</w:t>
            </w:r>
          </w:p>
        </w:tc>
      </w:tr>
      <w:tr w:rsidR="004B1528" w:rsidRPr="00C52C0D" w:rsidTr="00F7193F">
        <w:trPr>
          <w:jc w:val="center"/>
        </w:trPr>
        <w:tc>
          <w:tcPr>
            <w:tcW w:w="15712" w:type="dxa"/>
            <w:gridSpan w:val="9"/>
          </w:tcPr>
          <w:p w:rsidR="004B1528" w:rsidRPr="00434E82" w:rsidRDefault="004B1528" w:rsidP="00386BC8">
            <w:pPr>
              <w:tabs>
                <w:tab w:val="left" w:pos="142"/>
                <w:tab w:val="left" w:pos="851"/>
              </w:tabs>
              <w:spacing w:after="0" w:line="240" w:lineRule="auto"/>
              <w:jc w:val="both"/>
              <w:rPr>
                <w:rFonts w:ascii="Times New Roman" w:hAnsi="Times New Roman" w:cs="Times New Roman"/>
                <w:b/>
                <w:sz w:val="24"/>
                <w:szCs w:val="24"/>
                <w:lang w:eastAsia="ru-RU"/>
              </w:rPr>
            </w:pPr>
            <w:r w:rsidRPr="00434E82">
              <w:rPr>
                <w:rFonts w:ascii="Times New Roman" w:hAnsi="Times New Roman" w:cs="Times New Roman"/>
                <w:b/>
                <w:bCs/>
                <w:sz w:val="24"/>
                <w:szCs w:val="24"/>
                <w:lang w:eastAsia="ru-RU"/>
              </w:rPr>
              <w:t xml:space="preserve">1. Формування та забезпечення функціонування </w:t>
            </w:r>
            <w:r w:rsidRPr="00434E82">
              <w:rPr>
                <w:rFonts w:ascii="Times New Roman" w:hAnsi="Times New Roman" w:cs="Times New Roman"/>
                <w:b/>
                <w:sz w:val="24"/>
                <w:szCs w:val="24"/>
                <w:lang w:eastAsia="uk-UA"/>
              </w:rPr>
              <w:t xml:space="preserve">особового складу </w:t>
            </w:r>
            <w:r>
              <w:rPr>
                <w:rFonts w:ascii="Times New Roman" w:hAnsi="Times New Roman" w:cs="Times New Roman"/>
                <w:b/>
                <w:sz w:val="24"/>
                <w:szCs w:val="24"/>
                <w:lang w:eastAsia="uk-UA"/>
              </w:rPr>
              <w:t xml:space="preserve">військової частини (підрозділів) </w:t>
            </w:r>
            <w:r w:rsidRPr="00434E82">
              <w:rPr>
                <w:rFonts w:ascii="Times New Roman" w:hAnsi="Times New Roman" w:cs="Times New Roman"/>
                <w:b/>
                <w:sz w:val="24"/>
                <w:szCs w:val="24"/>
                <w:lang w:eastAsia="ru-RU"/>
              </w:rPr>
              <w:t>територіальної оборони</w:t>
            </w:r>
            <w:r>
              <w:rPr>
                <w:rFonts w:ascii="Times New Roman" w:hAnsi="Times New Roman" w:cs="Times New Roman"/>
                <w:b/>
                <w:sz w:val="24"/>
                <w:szCs w:val="24"/>
                <w:lang w:eastAsia="ru-RU"/>
              </w:rPr>
              <w:t xml:space="preserve">, </w:t>
            </w:r>
            <w:r w:rsidRPr="00F4053D">
              <w:rPr>
                <w:rFonts w:ascii="Times New Roman" w:hAnsi="Times New Roman" w:cs="Times New Roman"/>
                <w:b/>
                <w:sz w:val="24"/>
                <w:szCs w:val="24"/>
                <w:lang w:eastAsia="ru-RU"/>
              </w:rPr>
              <w:t xml:space="preserve">утворених  на базі </w:t>
            </w:r>
            <w:r w:rsidR="00C13693" w:rsidRPr="00C13693">
              <w:rPr>
                <w:rFonts w:ascii="Times New Roman" w:hAnsi="Times New Roman" w:cs="Times New Roman"/>
                <w:b/>
                <w:sz w:val="24"/>
                <w:szCs w:val="24"/>
              </w:rPr>
              <w:t>Житомирського обласного територіального центру комплек</w:t>
            </w:r>
            <w:r w:rsidR="00123688">
              <w:rPr>
                <w:rFonts w:ascii="Times New Roman" w:hAnsi="Times New Roman" w:cs="Times New Roman"/>
                <w:b/>
                <w:sz w:val="24"/>
                <w:szCs w:val="24"/>
              </w:rPr>
              <w:t xml:space="preserve">тування </w:t>
            </w:r>
            <w:r w:rsidR="00386BC8">
              <w:rPr>
                <w:rFonts w:ascii="Times New Roman" w:hAnsi="Times New Roman" w:cs="Times New Roman"/>
                <w:b/>
                <w:sz w:val="24"/>
                <w:szCs w:val="24"/>
              </w:rPr>
              <w:t>та</w:t>
            </w:r>
            <w:r w:rsidR="00123688">
              <w:rPr>
                <w:rFonts w:ascii="Times New Roman" w:hAnsi="Times New Roman" w:cs="Times New Roman"/>
                <w:b/>
                <w:sz w:val="24"/>
                <w:szCs w:val="24"/>
              </w:rPr>
              <w:t xml:space="preserve"> соціальної підтримки </w:t>
            </w:r>
          </w:p>
        </w:tc>
      </w:tr>
      <w:tr w:rsidR="004B1528" w:rsidRPr="00C52C0D" w:rsidTr="00F7193F">
        <w:trPr>
          <w:jc w:val="center"/>
        </w:trPr>
        <w:tc>
          <w:tcPr>
            <w:tcW w:w="685" w:type="dxa"/>
          </w:tcPr>
          <w:p w:rsidR="004B1528" w:rsidRPr="00FA71D3" w:rsidRDefault="004B1528" w:rsidP="00F7193F">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1.</w:t>
            </w:r>
            <w:r>
              <w:rPr>
                <w:rFonts w:ascii="Times New Roman" w:hAnsi="Times New Roman" w:cs="Times New Roman"/>
                <w:spacing w:val="-10"/>
                <w:sz w:val="24"/>
                <w:szCs w:val="24"/>
                <w:lang w:eastAsia="ru-RU"/>
              </w:rPr>
              <w:t>1.</w:t>
            </w:r>
          </w:p>
        </w:tc>
        <w:tc>
          <w:tcPr>
            <w:tcW w:w="2039" w:type="dxa"/>
          </w:tcPr>
          <w:p w:rsidR="004B1528" w:rsidRPr="00FA71D3" w:rsidRDefault="004B1528" w:rsidP="00F7193F">
            <w:pPr>
              <w:spacing w:after="0" w:line="240" w:lineRule="auto"/>
              <w:jc w:val="both"/>
              <w:rPr>
                <w:rFonts w:ascii="Times New Roman" w:hAnsi="Times New Roman" w:cs="Times New Roman"/>
                <w:color w:val="1F497D"/>
                <w:sz w:val="24"/>
                <w:szCs w:val="24"/>
                <w:lang w:eastAsia="uk-UA"/>
              </w:rPr>
            </w:pPr>
          </w:p>
        </w:tc>
        <w:tc>
          <w:tcPr>
            <w:tcW w:w="3020" w:type="dxa"/>
          </w:tcPr>
          <w:p w:rsidR="004B1528" w:rsidRPr="00FA71D3" w:rsidRDefault="004B1528" w:rsidP="00F7193F">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Створення бази мобілізаційного розгортання (обладнання пункту прийому особового складу та техніки) для проведення </w:t>
            </w:r>
            <w:proofErr w:type="spellStart"/>
            <w:r w:rsidRPr="00FA71D3">
              <w:rPr>
                <w:rFonts w:ascii="Times New Roman" w:hAnsi="Times New Roman" w:cs="Times New Roman"/>
                <w:sz w:val="24"/>
                <w:szCs w:val="24"/>
                <w:lang w:eastAsia="ru-RU"/>
              </w:rPr>
              <w:t>відмобілізування</w:t>
            </w:r>
            <w:proofErr w:type="spellEnd"/>
            <w:r w:rsidRPr="00FA71D3">
              <w:rPr>
                <w:rFonts w:ascii="Times New Roman" w:hAnsi="Times New Roman" w:cs="Times New Roman"/>
                <w:sz w:val="24"/>
                <w:szCs w:val="24"/>
                <w:lang w:eastAsia="ru-RU"/>
              </w:rPr>
              <w:t xml:space="preserve"> військових частин (підрозділів) територіальної оборони.</w:t>
            </w:r>
          </w:p>
          <w:p w:rsidR="004B1528" w:rsidRDefault="004B1528" w:rsidP="00F7193F">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Обладнання кімнати зберігання зброї та боєприпасів</w:t>
            </w:r>
            <w:r>
              <w:rPr>
                <w:rFonts w:ascii="Times New Roman" w:hAnsi="Times New Roman" w:cs="Times New Roman"/>
                <w:spacing w:val="-4"/>
                <w:sz w:val="24"/>
                <w:szCs w:val="24"/>
                <w:lang w:eastAsia="uk-UA"/>
              </w:rPr>
              <w:t>.</w:t>
            </w:r>
          </w:p>
          <w:p w:rsidR="004B1528" w:rsidRPr="004553FA" w:rsidRDefault="004B1528" w:rsidP="00F63790">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Облаштування робочих місць </w:t>
            </w:r>
            <w:r w:rsidRPr="00FA71D3">
              <w:rPr>
                <w:rFonts w:ascii="Times New Roman" w:hAnsi="Times New Roman" w:cs="Times New Roman"/>
                <w:sz w:val="24"/>
                <w:szCs w:val="24"/>
                <w:lang w:eastAsia="ru-RU"/>
              </w:rPr>
              <w:t>структ</w:t>
            </w:r>
            <w:r>
              <w:rPr>
                <w:rFonts w:ascii="Times New Roman" w:hAnsi="Times New Roman" w:cs="Times New Roman"/>
                <w:sz w:val="24"/>
                <w:szCs w:val="24"/>
                <w:lang w:eastAsia="ru-RU"/>
              </w:rPr>
              <w:t xml:space="preserve">урних підрозділів штабу зони територіальної оборони </w:t>
            </w:r>
            <w:r w:rsidRPr="00FA71D3">
              <w:rPr>
                <w:rFonts w:ascii="Times New Roman" w:hAnsi="Times New Roman" w:cs="Times New Roman"/>
                <w:sz w:val="24"/>
                <w:szCs w:val="24"/>
                <w:lang w:eastAsia="ru-RU"/>
              </w:rPr>
              <w:t xml:space="preserve"> на основному пункті управління,</w:t>
            </w:r>
            <w:r w:rsidRPr="00FA71D3">
              <w:rPr>
                <w:rFonts w:ascii="Times New Roman" w:hAnsi="Times New Roman" w:cs="Times New Roman"/>
                <w:spacing w:val="-4"/>
                <w:sz w:val="24"/>
                <w:szCs w:val="24"/>
                <w:lang w:eastAsia="uk-UA"/>
              </w:rPr>
              <w:t xml:space="preserve"> приміщень</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 xml:space="preserve">їдальні, казарми для </w:t>
            </w:r>
            <w:r w:rsidRPr="00805AAC">
              <w:rPr>
                <w:rFonts w:ascii="Times New Roman" w:hAnsi="Times New Roman" w:cs="Times New Roman"/>
                <w:spacing w:val="-4"/>
                <w:sz w:val="24"/>
                <w:szCs w:val="24"/>
                <w:lang w:eastAsia="uk-UA"/>
              </w:rPr>
              <w:t>особового</w:t>
            </w:r>
            <w:r>
              <w:rPr>
                <w:rFonts w:ascii="Times New Roman" w:hAnsi="Times New Roman" w:cs="Times New Roman"/>
                <w:spacing w:val="-4"/>
                <w:sz w:val="24"/>
                <w:szCs w:val="24"/>
                <w:lang w:eastAsia="uk-UA"/>
              </w:rPr>
              <w:t xml:space="preserve"> складу </w:t>
            </w:r>
            <w:r w:rsidRPr="00805AAC">
              <w:rPr>
                <w:rFonts w:ascii="Times New Roman" w:hAnsi="Times New Roman" w:cs="Times New Roman"/>
                <w:spacing w:val="-4"/>
                <w:sz w:val="24"/>
                <w:szCs w:val="24"/>
                <w:lang w:eastAsia="uk-UA"/>
              </w:rPr>
              <w:t xml:space="preserve"> </w:t>
            </w:r>
            <w:r w:rsidR="00785A1C">
              <w:rPr>
                <w:rFonts w:ascii="Times New Roman" w:hAnsi="Times New Roman" w:cs="Times New Roman"/>
                <w:sz w:val="24"/>
                <w:szCs w:val="24"/>
                <w:lang w:eastAsia="uk-UA"/>
              </w:rPr>
              <w:lastRenderedPageBreak/>
              <w:t>військової частини (підрозділів</w:t>
            </w:r>
            <w:r w:rsidRPr="00AB2A7B">
              <w:rPr>
                <w:rFonts w:ascii="Times New Roman" w:hAnsi="Times New Roman" w:cs="Times New Roman"/>
                <w:sz w:val="24"/>
                <w:szCs w:val="24"/>
                <w:lang w:eastAsia="uk-UA"/>
              </w:rPr>
              <w:t>)</w:t>
            </w:r>
            <w:r>
              <w:rPr>
                <w:rFonts w:ascii="Times New Roman" w:hAnsi="Times New Roman" w:cs="Times New Roman"/>
                <w:b/>
                <w:sz w:val="24"/>
                <w:szCs w:val="24"/>
                <w:lang w:eastAsia="uk-UA"/>
              </w:rPr>
              <w:t xml:space="preserve"> </w:t>
            </w:r>
            <w:r w:rsidRPr="00805AAC">
              <w:rPr>
                <w:rFonts w:ascii="Times New Roman" w:hAnsi="Times New Roman" w:cs="Times New Roman"/>
                <w:sz w:val="24"/>
                <w:szCs w:val="24"/>
                <w:lang w:eastAsia="ru-RU"/>
              </w:rPr>
              <w:t>територіальної</w:t>
            </w:r>
            <w:r w:rsidR="00A22A89" w:rsidRPr="00805AAC">
              <w:rPr>
                <w:rFonts w:ascii="Times New Roman" w:hAnsi="Times New Roman" w:cs="Times New Roman"/>
                <w:sz w:val="24"/>
                <w:szCs w:val="24"/>
                <w:lang w:eastAsia="ru-RU"/>
              </w:rPr>
              <w:t xml:space="preserve"> оборони</w:t>
            </w:r>
            <w:r w:rsidR="00F63790">
              <w:rPr>
                <w:rFonts w:ascii="Times New Roman" w:hAnsi="Times New Roman" w:cs="Times New Roman"/>
                <w:sz w:val="24"/>
                <w:szCs w:val="24"/>
                <w:lang w:eastAsia="ru-RU"/>
              </w:rPr>
              <w:t>.</w:t>
            </w:r>
          </w:p>
        </w:tc>
        <w:tc>
          <w:tcPr>
            <w:tcW w:w="1700" w:type="dxa"/>
          </w:tcPr>
          <w:p w:rsidR="004B1528" w:rsidRPr="00FA71D3" w:rsidRDefault="00C13693" w:rsidP="00386BC8">
            <w:pPr>
              <w:spacing w:after="0" w:line="240" w:lineRule="auto"/>
              <w:ind w:left="-130" w:right="-87"/>
              <w:jc w:val="center"/>
              <w:rPr>
                <w:rFonts w:ascii="Times New Roman" w:hAnsi="Times New Roman" w:cs="Times New Roman"/>
                <w:sz w:val="24"/>
                <w:szCs w:val="24"/>
                <w:lang w:eastAsia="ru-RU"/>
              </w:rPr>
            </w:pPr>
            <w:r w:rsidRPr="00C13693">
              <w:rPr>
                <w:rFonts w:ascii="Times New Roman" w:hAnsi="Times New Roman" w:cs="Times New Roman"/>
                <w:sz w:val="24"/>
                <w:szCs w:val="24"/>
                <w:lang w:eastAsia="ru-RU"/>
              </w:rPr>
              <w:lastRenderedPageBreak/>
              <w:t>Житомирськ</w:t>
            </w:r>
            <w:r>
              <w:rPr>
                <w:rFonts w:ascii="Times New Roman" w:hAnsi="Times New Roman" w:cs="Times New Roman"/>
                <w:sz w:val="24"/>
                <w:szCs w:val="24"/>
                <w:lang w:eastAsia="ru-RU"/>
              </w:rPr>
              <w:t>ий обласний територіальний центр</w:t>
            </w:r>
            <w:r w:rsidRPr="00C13693">
              <w:rPr>
                <w:rFonts w:ascii="Times New Roman" w:hAnsi="Times New Roman" w:cs="Times New Roman"/>
                <w:sz w:val="24"/>
                <w:szCs w:val="24"/>
                <w:lang w:eastAsia="ru-RU"/>
              </w:rPr>
              <w:t xml:space="preserve"> комплектування </w:t>
            </w:r>
            <w:r w:rsidR="00386BC8">
              <w:rPr>
                <w:rFonts w:ascii="Times New Roman" w:hAnsi="Times New Roman" w:cs="Times New Roman"/>
                <w:sz w:val="24"/>
                <w:szCs w:val="24"/>
                <w:lang w:eastAsia="ru-RU"/>
              </w:rPr>
              <w:t>та</w:t>
            </w:r>
            <w:r>
              <w:rPr>
                <w:rFonts w:ascii="Times New Roman" w:hAnsi="Times New Roman" w:cs="Times New Roman"/>
                <w:sz w:val="24"/>
                <w:szCs w:val="24"/>
                <w:lang w:eastAsia="ru-RU"/>
              </w:rPr>
              <w:t xml:space="preserve"> соціальної підтримки</w:t>
            </w:r>
          </w:p>
        </w:tc>
        <w:tc>
          <w:tcPr>
            <w:tcW w:w="1276" w:type="dxa"/>
          </w:tcPr>
          <w:p w:rsidR="004B1528" w:rsidRPr="00FA71D3" w:rsidRDefault="004B1528" w:rsidP="00F7193F">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Кошти обласного бюджету </w:t>
            </w:r>
          </w:p>
        </w:tc>
        <w:tc>
          <w:tcPr>
            <w:tcW w:w="2082" w:type="dxa"/>
            <w:gridSpan w:val="3"/>
          </w:tcPr>
          <w:p w:rsidR="004B1528" w:rsidRPr="00FA71D3" w:rsidRDefault="004B1528" w:rsidP="00F7193F">
            <w:pPr>
              <w:tabs>
                <w:tab w:val="left" w:pos="142"/>
                <w:tab w:val="left" w:pos="851"/>
              </w:tabs>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засобів для чищення;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шкіряних та текстильних, пластмасових та гумових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продуктів харчування, </w:t>
            </w:r>
            <w:proofErr w:type="spellStart"/>
            <w:r>
              <w:rPr>
                <w:rFonts w:ascii="Times New Roman" w:hAnsi="Times New Roman" w:cs="Times New Roman"/>
                <w:sz w:val="24"/>
                <w:szCs w:val="24"/>
                <w:lang w:eastAsia="ru-RU"/>
              </w:rPr>
              <w:t>бутильованої</w:t>
            </w:r>
            <w:proofErr w:type="spellEnd"/>
            <w:r>
              <w:rPr>
                <w:rFonts w:ascii="Times New Roman" w:hAnsi="Times New Roman" w:cs="Times New Roman"/>
                <w:sz w:val="24"/>
                <w:szCs w:val="24"/>
                <w:lang w:eastAsia="ru-RU"/>
              </w:rPr>
              <w:t xml:space="preserve"> води, кухонного приладдя та супутніх товарів господарського призначення;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нафтопродуктів, палива;</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rPr>
              <w:t>продукції та засобів  особистої гігієни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оптичного та в</w:t>
            </w:r>
            <w:r>
              <w:rPr>
                <w:rFonts w:ascii="Times New Roman" w:hAnsi="Times New Roman" w:cs="Times New Roman"/>
                <w:sz w:val="24"/>
                <w:szCs w:val="24"/>
                <w:lang w:eastAsia="ru-RU"/>
              </w:rPr>
              <w:t>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w:t>
            </w:r>
            <w:r>
              <w:rPr>
                <w:rFonts w:ascii="Times New Roman" w:hAnsi="Times New Roman" w:cs="Times New Roman"/>
                <w:sz w:val="24"/>
                <w:szCs w:val="24"/>
                <w:lang w:eastAsia="ru-RU"/>
              </w:rPr>
              <w:t>ологій: 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із  будівельних робіт, 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p w:rsidR="00A22A89" w:rsidRPr="00805AAC" w:rsidRDefault="00A22A89" w:rsidP="00F7193F">
            <w:pPr>
              <w:tabs>
                <w:tab w:val="left" w:pos="142"/>
                <w:tab w:val="left" w:pos="851"/>
              </w:tabs>
              <w:spacing w:after="0" w:line="240" w:lineRule="auto"/>
              <w:jc w:val="both"/>
              <w:rPr>
                <w:rFonts w:ascii="Times New Roman" w:hAnsi="Times New Roman" w:cs="Times New Roman"/>
                <w:sz w:val="24"/>
                <w:szCs w:val="24"/>
                <w:lang w:eastAsia="ru-RU"/>
              </w:rPr>
            </w:pP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1.2.</w:t>
            </w:r>
          </w:p>
        </w:tc>
        <w:tc>
          <w:tcPr>
            <w:tcW w:w="2039" w:type="dxa"/>
          </w:tcPr>
          <w:p w:rsidR="00A22A89" w:rsidRPr="00FA71D3" w:rsidRDefault="00A22A89" w:rsidP="00A22A89">
            <w:pPr>
              <w:spacing w:after="0" w:line="240" w:lineRule="auto"/>
              <w:jc w:val="both"/>
              <w:rPr>
                <w:rFonts w:ascii="Times New Roman" w:hAnsi="Times New Roman" w:cs="Times New Roman"/>
                <w:color w:val="1F497D"/>
                <w:sz w:val="24"/>
                <w:szCs w:val="24"/>
                <w:lang w:eastAsia="uk-UA"/>
              </w:rPr>
            </w:pPr>
          </w:p>
        </w:tc>
        <w:tc>
          <w:tcPr>
            <w:tcW w:w="3020" w:type="dxa"/>
          </w:tcPr>
          <w:p w:rsidR="00A22A89" w:rsidRDefault="00A22A89" w:rsidP="00A22A89">
            <w:pPr>
              <w:pStyle w:val="1"/>
              <w:spacing w:before="0" w:after="0" w:line="240" w:lineRule="auto"/>
              <w:jc w:val="both"/>
              <w:rPr>
                <w:rFonts w:ascii="Times New Roman" w:hAnsi="Times New Roman" w:cs="Times New Roman"/>
                <w:sz w:val="24"/>
                <w:szCs w:val="24"/>
                <w:lang w:eastAsia="ru-RU"/>
              </w:rPr>
            </w:pPr>
            <w:r w:rsidRPr="00FA71D3">
              <w:rPr>
                <w:rFonts w:ascii="Times New Roman" w:hAnsi="Times New Roman" w:cs="Times New Roman"/>
                <w:b w:val="0"/>
                <w:bCs w:val="0"/>
                <w:kern w:val="0"/>
                <w:sz w:val="24"/>
                <w:szCs w:val="24"/>
                <w:lang w:eastAsia="ru-RU"/>
              </w:rPr>
              <w:t>Забезпечення особового складу</w:t>
            </w:r>
            <w:r>
              <w:rPr>
                <w:rFonts w:ascii="Times New Roman" w:hAnsi="Times New Roman" w:cs="Times New Roman"/>
                <w:b w:val="0"/>
                <w:bCs w:val="0"/>
                <w:kern w:val="0"/>
                <w:sz w:val="24"/>
                <w:szCs w:val="24"/>
                <w:lang w:eastAsia="ru-RU"/>
              </w:rPr>
              <w:t xml:space="preserve"> </w:t>
            </w:r>
            <w:r>
              <w:rPr>
                <w:rFonts w:ascii="Times New Roman" w:hAnsi="Times New Roman" w:cs="Times New Roman"/>
                <w:b w:val="0"/>
                <w:sz w:val="24"/>
                <w:szCs w:val="24"/>
                <w:lang w:eastAsia="uk-UA"/>
              </w:rPr>
              <w:t>військової частини (підрозділів</w:t>
            </w:r>
            <w:r w:rsidRPr="00C5536F">
              <w:rPr>
                <w:rFonts w:ascii="Times New Roman" w:hAnsi="Times New Roman" w:cs="Times New Roman"/>
                <w:b w:val="0"/>
                <w:sz w:val="24"/>
                <w:szCs w:val="24"/>
                <w:lang w:eastAsia="uk-UA"/>
              </w:rPr>
              <w:t>)</w:t>
            </w:r>
            <w:r>
              <w:rPr>
                <w:rFonts w:ascii="Times New Roman" w:hAnsi="Times New Roman" w:cs="Times New Roman"/>
                <w:b w:val="0"/>
                <w:sz w:val="24"/>
                <w:szCs w:val="24"/>
                <w:lang w:eastAsia="uk-UA"/>
              </w:rPr>
              <w:t xml:space="preserve"> </w:t>
            </w:r>
            <w:r w:rsidRPr="00FA71D3">
              <w:rPr>
                <w:rFonts w:ascii="Times New Roman" w:hAnsi="Times New Roman" w:cs="Times New Roman"/>
                <w:b w:val="0"/>
                <w:bCs w:val="0"/>
                <w:kern w:val="0"/>
                <w:sz w:val="24"/>
                <w:szCs w:val="24"/>
                <w:lang w:eastAsia="ru-RU"/>
              </w:rPr>
              <w:t xml:space="preserve"> </w:t>
            </w:r>
            <w:r w:rsidRPr="00FA71D3">
              <w:rPr>
                <w:rFonts w:ascii="Times New Roman" w:hAnsi="Times New Roman" w:cs="Times New Roman"/>
                <w:b w:val="0"/>
                <w:sz w:val="24"/>
                <w:szCs w:val="24"/>
                <w:lang w:eastAsia="ru-RU"/>
              </w:rPr>
              <w:lastRenderedPageBreak/>
              <w:t>територіальної оборони речовим майном,</w:t>
            </w:r>
            <w:r>
              <w:rPr>
                <w:rFonts w:ascii="Times New Roman" w:hAnsi="Times New Roman" w:cs="Times New Roman"/>
                <w:b w:val="0"/>
                <w:sz w:val="24"/>
                <w:szCs w:val="24"/>
                <w:lang w:eastAsia="ru-RU"/>
              </w:rPr>
              <w:t xml:space="preserve"> продовольством та транспортним перевезенням, </w:t>
            </w:r>
            <w:r w:rsidRPr="00FA71D3">
              <w:rPr>
                <w:rFonts w:ascii="Times New Roman" w:hAnsi="Times New Roman" w:cs="Times New Roman"/>
                <w:b w:val="0"/>
                <w:bCs w:val="0"/>
                <w:kern w:val="0"/>
                <w:sz w:val="24"/>
                <w:szCs w:val="24"/>
                <w:lang w:eastAsia="ru-RU"/>
              </w:rPr>
              <w:t>індивідуальними засобами захисту, зв’язку та спорядженням</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у пункті</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постійної дислокації</w:t>
            </w:r>
            <w:r>
              <w:rPr>
                <w:rFonts w:ascii="Times New Roman" w:hAnsi="Times New Roman" w:cs="Times New Roman"/>
                <w:b w:val="0"/>
                <w:sz w:val="24"/>
                <w:szCs w:val="24"/>
                <w:lang w:eastAsia="ru-RU"/>
              </w:rPr>
              <w:t xml:space="preserve">  та під час проведення</w:t>
            </w:r>
            <w:r w:rsidRPr="00AE5D7A">
              <w:rPr>
                <w:rFonts w:ascii="Times New Roman" w:hAnsi="Times New Roman" w:cs="Times New Roman"/>
                <w:b w:val="0"/>
                <w:sz w:val="24"/>
                <w:szCs w:val="24"/>
                <w:lang w:eastAsia="ru-RU"/>
              </w:rPr>
              <w:t xml:space="preserve"> занять та навчань</w:t>
            </w:r>
            <w:r>
              <w:rPr>
                <w:rFonts w:ascii="Times New Roman" w:hAnsi="Times New Roman" w:cs="Times New Roman"/>
                <w:b w:val="0"/>
                <w:bCs w:val="0"/>
                <w:kern w:val="0"/>
                <w:sz w:val="24"/>
                <w:szCs w:val="24"/>
                <w:lang w:eastAsia="ru-RU"/>
              </w:rPr>
              <w:t>.</w:t>
            </w:r>
            <w:r w:rsidRPr="00FA71D3">
              <w:rPr>
                <w:rFonts w:ascii="Times New Roman" w:hAnsi="Times New Roman" w:cs="Times New Roman"/>
                <w:sz w:val="24"/>
                <w:szCs w:val="24"/>
                <w:lang w:eastAsia="ru-RU"/>
              </w:rPr>
              <w:t xml:space="preserve"> </w:t>
            </w:r>
          </w:p>
          <w:p w:rsidR="00A22A89" w:rsidRPr="00FA71D3" w:rsidRDefault="00A22A89" w:rsidP="00A22A89">
            <w:pPr>
              <w:spacing w:after="0" w:line="240" w:lineRule="auto"/>
              <w:jc w:val="both"/>
              <w:rPr>
                <w:rFonts w:ascii="Times New Roman" w:hAnsi="Times New Roman" w:cs="Times New Roman"/>
                <w:sz w:val="24"/>
                <w:szCs w:val="24"/>
                <w:lang w:eastAsia="ru-RU"/>
              </w:rPr>
            </w:pPr>
            <w:r w:rsidRPr="00C5536F">
              <w:rPr>
                <w:rFonts w:ascii="Times New Roman" w:hAnsi="Times New Roman" w:cs="Times New Roman"/>
                <w:sz w:val="24"/>
                <w:szCs w:val="24"/>
                <w:lang w:eastAsia="ru-RU"/>
              </w:rPr>
              <w:t>Облаштування навчальних об’єктів для проведення занять та навчань з особовим складом територіальної оборони, обладнання інформаційно-довідкового та роз’яснювального пункту</w:t>
            </w:r>
          </w:p>
        </w:tc>
        <w:tc>
          <w:tcPr>
            <w:tcW w:w="1700" w:type="dxa"/>
          </w:tcPr>
          <w:p w:rsidR="00A22A89" w:rsidRPr="00FA71D3" w:rsidRDefault="00C13693" w:rsidP="00386BC8">
            <w:pPr>
              <w:spacing w:after="0" w:line="240" w:lineRule="auto"/>
              <w:ind w:left="-130" w:right="-87"/>
              <w:jc w:val="center"/>
              <w:rPr>
                <w:rFonts w:ascii="Times New Roman" w:hAnsi="Times New Roman" w:cs="Times New Roman"/>
                <w:sz w:val="24"/>
                <w:szCs w:val="24"/>
                <w:lang w:eastAsia="ru-RU"/>
              </w:rPr>
            </w:pPr>
            <w:r w:rsidRPr="00C13693">
              <w:rPr>
                <w:rFonts w:ascii="Times New Roman" w:hAnsi="Times New Roman" w:cs="Times New Roman"/>
                <w:sz w:val="24"/>
                <w:szCs w:val="24"/>
                <w:lang w:eastAsia="ru-RU"/>
              </w:rPr>
              <w:lastRenderedPageBreak/>
              <w:t>Житомирський обласний територіальн</w:t>
            </w:r>
            <w:r>
              <w:rPr>
                <w:rFonts w:ascii="Times New Roman" w:hAnsi="Times New Roman" w:cs="Times New Roman"/>
                <w:sz w:val="24"/>
                <w:szCs w:val="24"/>
                <w:lang w:eastAsia="ru-RU"/>
              </w:rPr>
              <w:t>ий</w:t>
            </w:r>
            <w:r w:rsidRPr="00C13693">
              <w:rPr>
                <w:rFonts w:ascii="Times New Roman" w:hAnsi="Times New Roman" w:cs="Times New Roman"/>
                <w:sz w:val="24"/>
                <w:szCs w:val="24"/>
                <w:lang w:eastAsia="ru-RU"/>
              </w:rPr>
              <w:t xml:space="preserve"> </w:t>
            </w:r>
            <w:r w:rsidRPr="00C13693">
              <w:rPr>
                <w:rFonts w:ascii="Times New Roman" w:hAnsi="Times New Roman" w:cs="Times New Roman"/>
                <w:sz w:val="24"/>
                <w:szCs w:val="24"/>
                <w:lang w:eastAsia="ru-RU"/>
              </w:rPr>
              <w:lastRenderedPageBreak/>
              <w:t xml:space="preserve">центр комплектування </w:t>
            </w:r>
            <w:r w:rsidR="00386BC8">
              <w:rPr>
                <w:rFonts w:ascii="Times New Roman" w:hAnsi="Times New Roman" w:cs="Times New Roman"/>
                <w:sz w:val="24"/>
                <w:szCs w:val="24"/>
                <w:lang w:eastAsia="ru-RU"/>
              </w:rPr>
              <w:t>та</w:t>
            </w:r>
            <w:r w:rsidRPr="00C13693">
              <w:rPr>
                <w:rFonts w:ascii="Times New Roman" w:hAnsi="Times New Roman" w:cs="Times New Roman"/>
                <w:sz w:val="24"/>
                <w:szCs w:val="24"/>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lastRenderedPageBreak/>
              <w:t>-</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засобів для чищення;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r w:rsidRPr="00FA71D3">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бензоагрегатів</w:t>
            </w:r>
            <w:proofErr w:type="spellEnd"/>
            <w:r>
              <w:rPr>
                <w:rFonts w:ascii="Times New Roman" w:hAnsi="Times New Roman" w:cs="Times New Roman"/>
                <w:sz w:val="24"/>
                <w:szCs w:val="24"/>
                <w:lang w:eastAsia="ru-RU"/>
              </w:rPr>
              <w:t>, бензопил у тому числі;</w:t>
            </w:r>
          </w:p>
          <w:p w:rsidR="00A22A89"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у тому числі тактичних рюкзаків, налокітників, наколінників,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тактичних окулярів, </w:t>
            </w:r>
            <w:proofErr w:type="spellStart"/>
            <w:r>
              <w:rPr>
                <w:rFonts w:ascii="Times New Roman" w:hAnsi="Times New Roman" w:cs="Times New Roman"/>
                <w:sz w:val="24"/>
                <w:szCs w:val="24"/>
                <w:lang w:eastAsia="ru-RU"/>
              </w:rPr>
              <w:t>каріматів</w:t>
            </w:r>
            <w:proofErr w:type="spellEnd"/>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польових ліжок, пічок-буржуйок</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шкіряних та текстильних, пластмасових та гумових матеріалів;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в тому числі </w:t>
            </w:r>
            <w:r w:rsidRPr="00FA71D3">
              <w:rPr>
                <w:rFonts w:ascii="Times New Roman" w:hAnsi="Times New Roman" w:cs="Times New Roman"/>
                <w:sz w:val="24"/>
                <w:szCs w:val="24"/>
                <w:lang w:eastAsia="ru-RU"/>
              </w:rPr>
              <w:t xml:space="preserve">макетів </w:t>
            </w:r>
            <w:proofErr w:type="spellStart"/>
            <w:r w:rsidRPr="00FA71D3">
              <w:rPr>
                <w:rFonts w:ascii="Times New Roman" w:hAnsi="Times New Roman" w:cs="Times New Roman"/>
                <w:sz w:val="24"/>
                <w:szCs w:val="24"/>
                <w:lang w:eastAsia="ru-RU"/>
              </w:rPr>
              <w:t>масогабаритних</w:t>
            </w:r>
            <w:proofErr w:type="spellEnd"/>
            <w:r w:rsidRPr="00FA71D3">
              <w:rPr>
                <w:rFonts w:ascii="Times New Roman" w:hAnsi="Times New Roman" w:cs="Times New Roman"/>
                <w:sz w:val="24"/>
                <w:szCs w:val="24"/>
                <w:lang w:eastAsia="ru-RU"/>
              </w:rPr>
              <w:t xml:space="preserve"> (АК-74, ПМ, РПГ-7, постріли РПГ, кулемет РПК-74, кулемет ПКМ, СВД, СК «Максим», гранати Ф1, гранати РГД-5; навчальні набої до АК-74, ПМ, ПКМ;</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комплект ММГ протипіхотних та протитанкових мін; </w:t>
            </w:r>
            <w:r>
              <w:rPr>
                <w:rFonts w:ascii="Times New Roman" w:hAnsi="Times New Roman" w:cs="Times New Roman"/>
                <w:sz w:val="24"/>
                <w:szCs w:val="24"/>
                <w:lang w:eastAsia="ru-RU"/>
              </w:rPr>
              <w:t xml:space="preserve">навчально-імітаційні гранати Ф1), </w:t>
            </w:r>
            <w:r w:rsidRPr="00FA71D3">
              <w:rPr>
                <w:rFonts w:ascii="Times New Roman" w:hAnsi="Times New Roman" w:cs="Times New Roman"/>
                <w:sz w:val="24"/>
                <w:szCs w:val="24"/>
                <w:lang w:eastAsia="ru-RU"/>
              </w:rPr>
              <w:t>воєнно-такти</w:t>
            </w:r>
            <w:r>
              <w:rPr>
                <w:rFonts w:ascii="Times New Roman" w:hAnsi="Times New Roman" w:cs="Times New Roman"/>
                <w:sz w:val="24"/>
                <w:szCs w:val="24"/>
                <w:lang w:eastAsia="ru-RU"/>
              </w:rPr>
              <w:t>чної спортивної  гри «</w:t>
            </w:r>
            <w:proofErr w:type="spellStart"/>
            <w:r>
              <w:rPr>
                <w:rFonts w:ascii="Times New Roman" w:hAnsi="Times New Roman" w:cs="Times New Roman"/>
                <w:sz w:val="24"/>
                <w:szCs w:val="24"/>
                <w:lang w:eastAsia="ru-RU"/>
              </w:rPr>
              <w:t>Лазертаг</w:t>
            </w:r>
            <w:proofErr w:type="spellEnd"/>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петард типу К-0204 1150</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продуктів харчування, </w:t>
            </w:r>
            <w:proofErr w:type="spellStart"/>
            <w:r>
              <w:rPr>
                <w:rFonts w:ascii="Times New Roman" w:hAnsi="Times New Roman" w:cs="Times New Roman"/>
                <w:sz w:val="24"/>
                <w:szCs w:val="24"/>
                <w:lang w:eastAsia="ru-RU"/>
              </w:rPr>
              <w:t>бутильованої</w:t>
            </w:r>
            <w:proofErr w:type="spellEnd"/>
            <w:r>
              <w:rPr>
                <w:rFonts w:ascii="Times New Roman" w:hAnsi="Times New Roman" w:cs="Times New Roman"/>
                <w:sz w:val="24"/>
                <w:szCs w:val="24"/>
                <w:lang w:eastAsia="ru-RU"/>
              </w:rPr>
              <w:t xml:space="preserve"> води, кухонного приладдя та супутніх товарів господарського призначення;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нафтопродуктів, палива, хімічної продукції</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 продукції та засобів  особистої гігієни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w:t>
            </w:r>
            <w:r>
              <w:rPr>
                <w:rFonts w:ascii="Times New Roman" w:hAnsi="Times New Roman" w:cs="Times New Roman"/>
                <w:sz w:val="24"/>
                <w:szCs w:val="24"/>
                <w:lang w:eastAsia="ru-RU"/>
              </w:rPr>
              <w:t>ого та високоточного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технологій</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послуг із  будівельних робіт, </w:t>
            </w:r>
            <w:r w:rsidRPr="00FA71D3">
              <w:rPr>
                <w:rFonts w:ascii="Times New Roman" w:hAnsi="Times New Roman" w:cs="Times New Roman"/>
                <w:sz w:val="24"/>
                <w:szCs w:val="24"/>
                <w:lang w:eastAsia="ru-RU"/>
              </w:rPr>
              <w:t>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p w:rsidR="00A22A89" w:rsidRPr="00C045B9" w:rsidRDefault="00A22A89" w:rsidP="00A22A89">
            <w:pPr>
              <w:spacing w:after="0" w:line="240" w:lineRule="auto"/>
              <w:jc w:val="both"/>
              <w:rPr>
                <w:rFonts w:ascii="Times New Roman" w:hAnsi="Times New Roman" w:cs="Times New Roman"/>
                <w:spacing w:val="-4"/>
                <w:sz w:val="24"/>
                <w:szCs w:val="24"/>
                <w:lang w:eastAsia="uk-UA"/>
              </w:rPr>
            </w:pP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F4AED">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Створення не знижувального запасу пально-мастильних </w:t>
            </w:r>
            <w:r w:rsidRPr="00FA71D3">
              <w:rPr>
                <w:rFonts w:ascii="Times New Roman" w:hAnsi="Times New Roman" w:cs="Times New Roman"/>
                <w:sz w:val="24"/>
                <w:szCs w:val="24"/>
                <w:lang w:eastAsia="ru-RU"/>
              </w:rPr>
              <w:lastRenderedPageBreak/>
              <w:t xml:space="preserve">матеріалів, придбання запасних частин для ремонту техніки з метою  забезпечення функціонування особового </w:t>
            </w:r>
            <w:r w:rsidRPr="00C5536F">
              <w:rPr>
                <w:rFonts w:ascii="Times New Roman" w:hAnsi="Times New Roman" w:cs="Times New Roman"/>
                <w:sz w:val="24"/>
                <w:szCs w:val="24"/>
                <w:lang w:eastAsia="ru-RU"/>
              </w:rPr>
              <w:t xml:space="preserve">складу </w:t>
            </w:r>
            <w:r w:rsidRPr="00C5536F">
              <w:rPr>
                <w:rFonts w:ascii="Times New Roman" w:hAnsi="Times New Roman" w:cs="Times New Roman"/>
                <w:sz w:val="24"/>
                <w:szCs w:val="24"/>
                <w:lang w:eastAsia="uk-UA"/>
              </w:rPr>
              <w:t>військової частини (підрозділ</w:t>
            </w:r>
            <w:r>
              <w:rPr>
                <w:rFonts w:ascii="Times New Roman" w:hAnsi="Times New Roman" w:cs="Times New Roman"/>
                <w:sz w:val="24"/>
                <w:szCs w:val="24"/>
                <w:lang w:eastAsia="uk-UA"/>
              </w:rPr>
              <w:t>ів</w:t>
            </w:r>
            <w:r w:rsidRPr="00C5536F">
              <w:rPr>
                <w:rFonts w:ascii="Times New Roman" w:hAnsi="Times New Roman" w:cs="Times New Roman"/>
                <w:sz w:val="24"/>
                <w:szCs w:val="24"/>
                <w:lang w:eastAsia="uk-UA"/>
              </w:rPr>
              <w:t>)</w:t>
            </w:r>
            <w:r>
              <w:rPr>
                <w:rFonts w:ascii="Times New Roman" w:hAnsi="Times New Roman" w:cs="Times New Roman"/>
                <w:b/>
                <w:sz w:val="24"/>
                <w:szCs w:val="24"/>
                <w:lang w:eastAsia="uk-UA"/>
              </w:rPr>
              <w:t xml:space="preserve"> </w:t>
            </w:r>
            <w:r w:rsidRPr="00FA71D3">
              <w:rPr>
                <w:rFonts w:ascii="Times New Roman" w:hAnsi="Times New Roman" w:cs="Times New Roman"/>
                <w:b/>
                <w:bCs/>
                <w:sz w:val="24"/>
                <w:szCs w:val="24"/>
                <w:lang w:eastAsia="ru-RU"/>
              </w:rPr>
              <w:t xml:space="preserve"> </w:t>
            </w:r>
            <w:r w:rsidRPr="00FA71D3">
              <w:rPr>
                <w:rFonts w:ascii="Times New Roman" w:hAnsi="Times New Roman" w:cs="Times New Roman"/>
                <w:sz w:val="24"/>
                <w:szCs w:val="24"/>
                <w:lang w:eastAsia="ru-RU"/>
              </w:rPr>
              <w:t xml:space="preserve">територіальної оборони в разі проведення </w:t>
            </w:r>
            <w:proofErr w:type="spellStart"/>
            <w:r w:rsidRPr="00FA71D3">
              <w:rPr>
                <w:rFonts w:ascii="Times New Roman" w:hAnsi="Times New Roman" w:cs="Times New Roman"/>
                <w:sz w:val="24"/>
                <w:szCs w:val="24"/>
                <w:lang w:eastAsia="ru-RU"/>
              </w:rPr>
              <w:t>відмобілізування</w:t>
            </w:r>
            <w:proofErr w:type="spellEnd"/>
          </w:p>
        </w:tc>
        <w:tc>
          <w:tcPr>
            <w:tcW w:w="1700" w:type="dxa"/>
          </w:tcPr>
          <w:p w:rsidR="00A22A89" w:rsidRPr="00FA71D3" w:rsidRDefault="00C13693" w:rsidP="00386BC8">
            <w:pPr>
              <w:spacing w:after="0" w:line="240" w:lineRule="auto"/>
              <w:ind w:left="-130" w:right="-87"/>
              <w:jc w:val="center"/>
              <w:rPr>
                <w:rFonts w:ascii="Times New Roman" w:hAnsi="Times New Roman" w:cs="Times New Roman"/>
                <w:sz w:val="24"/>
                <w:szCs w:val="24"/>
                <w:lang w:eastAsia="ru-RU"/>
              </w:rPr>
            </w:pPr>
            <w:r w:rsidRPr="00C13693">
              <w:rPr>
                <w:rFonts w:ascii="Times New Roman" w:hAnsi="Times New Roman" w:cs="Times New Roman"/>
                <w:sz w:val="24"/>
                <w:szCs w:val="24"/>
                <w:lang w:eastAsia="ru-RU"/>
              </w:rPr>
              <w:lastRenderedPageBreak/>
              <w:t>Житомирський обласний територіальн</w:t>
            </w:r>
            <w:r>
              <w:rPr>
                <w:rFonts w:ascii="Times New Roman" w:hAnsi="Times New Roman" w:cs="Times New Roman"/>
                <w:sz w:val="24"/>
                <w:szCs w:val="24"/>
                <w:lang w:eastAsia="ru-RU"/>
              </w:rPr>
              <w:t>ий</w:t>
            </w:r>
            <w:r w:rsidRPr="00C13693">
              <w:rPr>
                <w:rFonts w:ascii="Times New Roman" w:hAnsi="Times New Roman" w:cs="Times New Roman"/>
                <w:sz w:val="24"/>
                <w:szCs w:val="24"/>
                <w:lang w:eastAsia="ru-RU"/>
              </w:rPr>
              <w:t xml:space="preserve"> </w:t>
            </w:r>
            <w:r w:rsidRPr="00C13693">
              <w:rPr>
                <w:rFonts w:ascii="Times New Roman" w:hAnsi="Times New Roman" w:cs="Times New Roman"/>
                <w:sz w:val="24"/>
                <w:szCs w:val="24"/>
                <w:lang w:eastAsia="ru-RU"/>
              </w:rPr>
              <w:lastRenderedPageBreak/>
              <w:t xml:space="preserve">центр комплектування </w:t>
            </w:r>
            <w:r w:rsidR="00386BC8">
              <w:rPr>
                <w:rFonts w:ascii="Times New Roman" w:hAnsi="Times New Roman" w:cs="Times New Roman"/>
                <w:sz w:val="24"/>
                <w:szCs w:val="24"/>
                <w:lang w:eastAsia="ru-RU"/>
              </w:rPr>
              <w:t>та</w:t>
            </w:r>
            <w:r w:rsidRPr="00C13693">
              <w:rPr>
                <w:rFonts w:ascii="Times New Roman" w:hAnsi="Times New Roman" w:cs="Times New Roman"/>
                <w:sz w:val="24"/>
                <w:szCs w:val="24"/>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Придбання нафтопродуктів, палива, хімічної продукції, електроенергії та інших джерел енергії, електротехнічного устаткування, </w:t>
            </w:r>
            <w:r w:rsidRPr="00FA71D3">
              <w:rPr>
                <w:rFonts w:ascii="Times New Roman" w:hAnsi="Times New Roman" w:cs="Times New Roman"/>
                <w:sz w:val="24"/>
                <w:szCs w:val="24"/>
                <w:lang w:eastAsia="ru-RU"/>
              </w:rPr>
              <w:lastRenderedPageBreak/>
              <w:t>транспортного обладнання та допоміжного приладдя до нього, послуг з ремонту і технічного обслуговування транспортного обладнання</w:t>
            </w:r>
          </w:p>
        </w:tc>
      </w:tr>
      <w:tr w:rsidR="00C13693" w:rsidRPr="008907C0" w:rsidTr="00AB718B">
        <w:trPr>
          <w:jc w:val="center"/>
        </w:trPr>
        <w:tc>
          <w:tcPr>
            <w:tcW w:w="685" w:type="dxa"/>
          </w:tcPr>
          <w:p w:rsidR="00C13693" w:rsidRPr="008907C0" w:rsidRDefault="00C13693" w:rsidP="00A22A89">
            <w:pPr>
              <w:spacing w:after="0" w:line="240" w:lineRule="auto"/>
              <w:jc w:val="center"/>
              <w:rPr>
                <w:rFonts w:ascii="Times New Roman" w:hAnsi="Times New Roman" w:cs="Times New Roman"/>
                <w:spacing w:val="-10"/>
                <w:lang w:eastAsia="ru-RU"/>
              </w:rPr>
            </w:pPr>
          </w:p>
        </w:tc>
        <w:tc>
          <w:tcPr>
            <w:tcW w:w="2039" w:type="dxa"/>
          </w:tcPr>
          <w:p w:rsidR="00C13693" w:rsidRPr="008907C0" w:rsidRDefault="00C13693"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C13693" w:rsidRPr="008907C0" w:rsidRDefault="00C13693" w:rsidP="00A22A89">
            <w:pPr>
              <w:spacing w:after="0" w:line="240" w:lineRule="auto"/>
              <w:jc w:val="both"/>
              <w:rPr>
                <w:rFonts w:ascii="Times New Roman" w:hAnsi="Times New Roman" w:cs="Times New Roman"/>
                <w:lang w:eastAsia="ru-RU"/>
              </w:rPr>
            </w:pPr>
          </w:p>
        </w:tc>
        <w:tc>
          <w:tcPr>
            <w:tcW w:w="1700" w:type="dxa"/>
          </w:tcPr>
          <w:p w:rsidR="00C13693" w:rsidRPr="008907C0" w:rsidRDefault="00C13693" w:rsidP="00A22A89">
            <w:pPr>
              <w:spacing w:after="0" w:line="240" w:lineRule="auto"/>
              <w:ind w:left="-130" w:right="-87"/>
              <w:jc w:val="center"/>
              <w:rPr>
                <w:rFonts w:ascii="Times New Roman" w:hAnsi="Times New Roman" w:cs="Times New Roman"/>
                <w:lang w:eastAsia="ru-RU"/>
              </w:rPr>
            </w:pPr>
          </w:p>
        </w:tc>
        <w:tc>
          <w:tcPr>
            <w:tcW w:w="1276" w:type="dxa"/>
          </w:tcPr>
          <w:p w:rsidR="00C13693" w:rsidRPr="008907C0" w:rsidRDefault="00C13693" w:rsidP="00A22A89">
            <w:pPr>
              <w:spacing w:after="0" w:line="240" w:lineRule="auto"/>
              <w:jc w:val="center"/>
              <w:rPr>
                <w:rFonts w:ascii="Times New Roman" w:hAnsi="Times New Roman" w:cs="Times New Roman"/>
                <w:lang w:eastAsia="ru-RU"/>
              </w:rPr>
            </w:pPr>
          </w:p>
        </w:tc>
        <w:tc>
          <w:tcPr>
            <w:tcW w:w="2082" w:type="dxa"/>
            <w:gridSpan w:val="3"/>
          </w:tcPr>
          <w:p w:rsidR="00C13693" w:rsidRDefault="00C13693" w:rsidP="00A22A89">
            <w:pPr>
              <w:spacing w:after="0" w:line="240" w:lineRule="auto"/>
              <w:ind w:left="-207" w:right="-168"/>
              <w:jc w:val="center"/>
              <w:rPr>
                <w:rFonts w:ascii="Times New Roman" w:hAnsi="Times New Roman" w:cs="Times New Roman"/>
                <w:b/>
              </w:rPr>
            </w:pPr>
            <w:r w:rsidRPr="00AF6819">
              <w:rPr>
                <w:rFonts w:ascii="Times New Roman" w:hAnsi="Times New Roman" w:cs="Times New Roman"/>
                <w:b/>
              </w:rPr>
              <w:t>У межах фінансового ресурсу</w:t>
            </w:r>
          </w:p>
          <w:p w:rsidR="00C13693" w:rsidRDefault="00C13693" w:rsidP="00C3789E">
            <w:pPr>
              <w:spacing w:after="0" w:line="240" w:lineRule="auto"/>
              <w:ind w:right="-168"/>
              <w:rPr>
                <w:rFonts w:ascii="Times New Roman" w:hAnsi="Times New Roman" w:cs="Times New Roman"/>
                <w:b/>
              </w:rPr>
            </w:pPr>
          </w:p>
          <w:p w:rsidR="00C3789E" w:rsidRDefault="00C3789E" w:rsidP="00C3789E">
            <w:pPr>
              <w:spacing w:after="0" w:line="240" w:lineRule="auto"/>
              <w:ind w:right="-168"/>
              <w:rPr>
                <w:rFonts w:ascii="Times New Roman" w:hAnsi="Times New Roman" w:cs="Times New Roman"/>
                <w:b/>
              </w:rPr>
            </w:pPr>
          </w:p>
          <w:p w:rsidR="00C13693" w:rsidRPr="004D439F" w:rsidRDefault="00C13693" w:rsidP="00A22A89">
            <w:pPr>
              <w:spacing w:after="0" w:line="240" w:lineRule="auto"/>
              <w:ind w:left="-207" w:right="-168"/>
              <w:jc w:val="center"/>
              <w:rPr>
                <w:rFonts w:ascii="Times New Roman" w:hAnsi="Times New Roman" w:cs="Times New Roman"/>
                <w:b/>
                <w:color w:val="FF0000"/>
              </w:rPr>
            </w:pPr>
          </w:p>
        </w:tc>
        <w:tc>
          <w:tcPr>
            <w:tcW w:w="4910" w:type="dxa"/>
          </w:tcPr>
          <w:p w:rsidR="00C13693" w:rsidRPr="008907C0" w:rsidRDefault="00C13693"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C5536F" w:rsidRDefault="00A22A89" w:rsidP="00C13693">
            <w:pPr>
              <w:spacing w:after="0" w:line="240" w:lineRule="auto"/>
              <w:jc w:val="both"/>
              <w:rPr>
                <w:rFonts w:ascii="Times New Roman" w:hAnsi="Times New Roman" w:cs="Times New Roman"/>
                <w:spacing w:val="-4"/>
                <w:sz w:val="24"/>
                <w:szCs w:val="24"/>
                <w:lang w:eastAsia="uk-UA"/>
              </w:rPr>
            </w:pPr>
            <w:r w:rsidRPr="00C5536F">
              <w:rPr>
                <w:rFonts w:ascii="Times New Roman" w:hAnsi="Times New Roman" w:cs="Times New Roman"/>
                <w:b/>
                <w:bCs/>
                <w:sz w:val="24"/>
                <w:szCs w:val="24"/>
              </w:rPr>
              <w:t xml:space="preserve">2. Заходи з надання матеріально-технічної </w:t>
            </w:r>
            <w:r w:rsidRPr="006450C3">
              <w:rPr>
                <w:rFonts w:ascii="Times New Roman" w:hAnsi="Times New Roman" w:cs="Times New Roman"/>
                <w:b/>
                <w:bCs/>
                <w:sz w:val="24"/>
                <w:szCs w:val="24"/>
              </w:rPr>
              <w:t>допомоги</w:t>
            </w:r>
            <w:r w:rsidRPr="00C13693">
              <w:rPr>
                <w:rFonts w:ascii="Times New Roman" w:hAnsi="Times New Roman" w:cs="Times New Roman"/>
                <w:b/>
                <w:bCs/>
                <w:sz w:val="24"/>
                <w:szCs w:val="24"/>
              </w:rPr>
              <w:t xml:space="preserve"> </w:t>
            </w:r>
            <w:r w:rsidR="00C13693" w:rsidRPr="00C13693">
              <w:rPr>
                <w:rFonts w:ascii="Times New Roman" w:hAnsi="Times New Roman" w:cs="Times New Roman"/>
                <w:b/>
                <w:bCs/>
                <w:sz w:val="24"/>
                <w:szCs w:val="24"/>
              </w:rPr>
              <w:t>Житомирсько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обласно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територіально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центру комплектування і соціально</w:t>
            </w:r>
            <w:r w:rsidR="00123688">
              <w:rPr>
                <w:rFonts w:ascii="Times New Roman" w:hAnsi="Times New Roman" w:cs="Times New Roman"/>
                <w:b/>
                <w:bCs/>
                <w:sz w:val="24"/>
                <w:szCs w:val="24"/>
              </w:rPr>
              <w:t>ї підтримки</w:t>
            </w:r>
          </w:p>
        </w:tc>
      </w:tr>
      <w:tr w:rsidR="00A22A89" w:rsidRPr="008907C0" w:rsidTr="00F7193F">
        <w:trPr>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2.</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86BC8">
            <w:pPr>
              <w:spacing w:after="0" w:line="240" w:lineRule="auto"/>
              <w:jc w:val="both"/>
              <w:rPr>
                <w:rFonts w:ascii="Times New Roman" w:hAnsi="Times New Roman" w:cs="Times New Roman"/>
                <w:sz w:val="24"/>
                <w:szCs w:val="24"/>
                <w:lang w:eastAsia="ru-RU"/>
              </w:rPr>
            </w:pPr>
            <w:r w:rsidRPr="00F54FED">
              <w:rPr>
                <w:rFonts w:ascii="Times New Roman" w:hAnsi="Times New Roman" w:cs="Times New Roman"/>
                <w:spacing w:val="-4"/>
                <w:sz w:val="24"/>
                <w:szCs w:val="24"/>
                <w:lang w:eastAsia="uk-UA"/>
              </w:rPr>
              <w:t xml:space="preserve">Проведення робіт щодо відновлення </w:t>
            </w:r>
            <w:r w:rsidRPr="0055672F">
              <w:rPr>
                <w:rFonts w:ascii="Times New Roman" w:hAnsi="Times New Roman" w:cs="Times New Roman"/>
                <w:spacing w:val="-4"/>
                <w:sz w:val="24"/>
                <w:szCs w:val="24"/>
                <w:lang w:eastAsia="uk-UA"/>
              </w:rPr>
              <w:t>покрівлі</w:t>
            </w:r>
            <w:r w:rsidR="00C13693" w:rsidRPr="00F54FED">
              <w:rPr>
                <w:rFonts w:ascii="Times New Roman" w:hAnsi="Times New Roman" w:cs="Times New Roman"/>
                <w:spacing w:val="-4"/>
                <w:sz w:val="24"/>
                <w:szCs w:val="24"/>
                <w:lang w:eastAsia="uk-UA"/>
              </w:rPr>
              <w:t xml:space="preserve">, їдальні, актового залу </w:t>
            </w:r>
            <w:r w:rsidRPr="00F54FED">
              <w:rPr>
                <w:rFonts w:ascii="Times New Roman" w:hAnsi="Times New Roman" w:cs="Times New Roman"/>
                <w:spacing w:val="-4"/>
                <w:sz w:val="24"/>
                <w:szCs w:val="24"/>
                <w:lang w:eastAsia="uk-UA"/>
              </w:rPr>
              <w:t xml:space="preserve"> </w:t>
            </w:r>
            <w:r w:rsidR="00C13693" w:rsidRPr="00F54FED">
              <w:rPr>
                <w:rFonts w:ascii="Times New Roman" w:hAnsi="Times New Roman" w:cs="Times New Roman"/>
                <w:spacing w:val="-4"/>
                <w:sz w:val="24"/>
                <w:szCs w:val="24"/>
                <w:lang w:eastAsia="uk-UA"/>
              </w:rPr>
              <w:t xml:space="preserve">Житомирського обласного територіального центру комплектування </w:t>
            </w:r>
            <w:r w:rsidR="00386BC8">
              <w:rPr>
                <w:rFonts w:ascii="Times New Roman" w:hAnsi="Times New Roman" w:cs="Times New Roman"/>
                <w:spacing w:val="-4"/>
                <w:sz w:val="24"/>
                <w:szCs w:val="24"/>
                <w:lang w:eastAsia="uk-UA"/>
              </w:rPr>
              <w:t>та</w:t>
            </w:r>
            <w:r w:rsidR="00C13693" w:rsidRPr="00F54FED">
              <w:rPr>
                <w:rFonts w:ascii="Times New Roman" w:hAnsi="Times New Roman" w:cs="Times New Roman"/>
                <w:spacing w:val="-4"/>
                <w:sz w:val="24"/>
                <w:szCs w:val="24"/>
                <w:lang w:eastAsia="uk-UA"/>
              </w:rPr>
              <w:t xml:space="preserve"> соціальної підтримки </w:t>
            </w:r>
          </w:p>
        </w:tc>
        <w:tc>
          <w:tcPr>
            <w:tcW w:w="1700" w:type="dxa"/>
          </w:tcPr>
          <w:p w:rsidR="00A22A89" w:rsidRPr="00C3789E" w:rsidRDefault="00A22A89" w:rsidP="00A22A89">
            <w:pPr>
              <w:spacing w:after="0" w:line="240" w:lineRule="auto"/>
              <w:ind w:left="-130" w:right="-87"/>
              <w:jc w:val="center"/>
              <w:rPr>
                <w:rFonts w:ascii="Times New Roman" w:hAnsi="Times New Roman" w:cs="Times New Roman"/>
                <w:sz w:val="23"/>
                <w:szCs w:val="23"/>
              </w:rPr>
            </w:pPr>
            <w:r w:rsidRPr="00C3789E">
              <w:rPr>
                <w:rFonts w:ascii="Times New Roman" w:hAnsi="Times New Roman" w:cs="Times New Roman"/>
                <w:sz w:val="23"/>
                <w:szCs w:val="23"/>
              </w:rPr>
              <w:t>Департамент регіонального розвитку ОДА,</w:t>
            </w:r>
          </w:p>
          <w:p w:rsidR="00A22A89" w:rsidRPr="00C3789E" w:rsidRDefault="00C13693" w:rsidP="00386BC8">
            <w:pPr>
              <w:spacing w:after="0" w:line="240" w:lineRule="auto"/>
              <w:ind w:left="-130" w:right="-87"/>
              <w:jc w:val="center"/>
              <w:rPr>
                <w:rFonts w:ascii="Times New Roman" w:hAnsi="Times New Roman" w:cs="Times New Roman"/>
                <w:sz w:val="23"/>
                <w:szCs w:val="23"/>
                <w:lang w:eastAsia="ru-RU"/>
              </w:rPr>
            </w:pPr>
            <w:r w:rsidRPr="00C3789E">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lastRenderedPageBreak/>
              <w:t>та</w:t>
            </w:r>
            <w:r w:rsidRPr="00C3789E">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У межах </w:t>
            </w:r>
          </w:p>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фінансового </w:t>
            </w:r>
          </w:p>
          <w:p w:rsidR="00A22A89" w:rsidRPr="00FA71D3" w:rsidRDefault="00A22A89" w:rsidP="00A22A89">
            <w:pPr>
              <w:spacing w:after="0" w:line="240" w:lineRule="auto"/>
              <w:ind w:left="-161" w:right="-197"/>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  конструкцій та конструкційних матеріалів, допоміжної будівельної продукції (крім електроапаратури), послуг із будівельних робіт, архітектурних, будівельних, інженерних та інспекційних послуг</w:t>
            </w:r>
          </w:p>
        </w:tc>
      </w:tr>
      <w:tr w:rsidR="00A22A89" w:rsidRPr="00C52C0D" w:rsidTr="00C3789E">
        <w:trPr>
          <w:trHeight w:val="481"/>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2.2.</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pacing w:val="-4"/>
                <w:sz w:val="24"/>
                <w:szCs w:val="24"/>
                <w:lang w:eastAsia="uk-UA"/>
              </w:rPr>
              <w:t>Проведення робіт щодо відновлення внутрішньої та зовнішньої мережі водопостачання</w:t>
            </w:r>
            <w:r>
              <w:rPr>
                <w:rFonts w:ascii="Times New Roman" w:hAnsi="Times New Roman" w:cs="Times New Roman"/>
                <w:spacing w:val="-4"/>
                <w:sz w:val="24"/>
                <w:szCs w:val="24"/>
                <w:lang w:eastAsia="uk-UA"/>
              </w:rPr>
              <w:t>, водовідведення</w:t>
            </w:r>
            <w:r w:rsidR="00765CDF">
              <w:rPr>
                <w:rFonts w:ascii="Times New Roman" w:hAnsi="Times New Roman" w:cs="Times New Roman"/>
                <w:spacing w:val="-4"/>
                <w:sz w:val="24"/>
                <w:szCs w:val="24"/>
                <w:lang w:eastAsia="uk-UA"/>
              </w:rPr>
              <w:t>, теплопостачання</w:t>
            </w:r>
            <w:r w:rsidRPr="00FA71D3">
              <w:rPr>
                <w:rFonts w:ascii="Times New Roman" w:hAnsi="Times New Roman" w:cs="Times New Roman"/>
                <w:spacing w:val="-4"/>
                <w:sz w:val="24"/>
                <w:szCs w:val="24"/>
                <w:lang w:eastAsia="uk-UA"/>
              </w:rPr>
              <w:t xml:space="preserve"> та улаштування вигрібних ям</w:t>
            </w:r>
            <w:r>
              <w:rPr>
                <w:rFonts w:ascii="Times New Roman" w:hAnsi="Times New Roman" w:cs="Times New Roman"/>
                <w:spacing w:val="-4"/>
                <w:sz w:val="24"/>
                <w:szCs w:val="24"/>
                <w:lang w:eastAsia="uk-UA"/>
              </w:rPr>
              <w:t xml:space="preserve"> обласного військового комісаріату</w:t>
            </w:r>
          </w:p>
        </w:tc>
        <w:tc>
          <w:tcPr>
            <w:tcW w:w="1700" w:type="dxa"/>
          </w:tcPr>
          <w:p w:rsidR="00A22A89" w:rsidRPr="00C3789E" w:rsidRDefault="00A22A89" w:rsidP="00386BC8">
            <w:pPr>
              <w:spacing w:after="0" w:line="240" w:lineRule="auto"/>
              <w:ind w:left="-130" w:right="-87"/>
              <w:jc w:val="center"/>
              <w:rPr>
                <w:rFonts w:ascii="Times New Roman" w:hAnsi="Times New Roman" w:cs="Times New Roman"/>
                <w:sz w:val="23"/>
                <w:szCs w:val="23"/>
                <w:lang w:eastAsia="ru-RU"/>
              </w:rPr>
            </w:pPr>
            <w:r w:rsidRPr="00C3789E">
              <w:rPr>
                <w:rFonts w:ascii="Times New Roman" w:hAnsi="Times New Roman" w:cs="Times New Roman"/>
                <w:sz w:val="23"/>
                <w:szCs w:val="23"/>
              </w:rPr>
              <w:t xml:space="preserve">Департамент регіонального розвитку ОДА, </w:t>
            </w:r>
            <w:r w:rsidR="00C13693" w:rsidRPr="00C3789E">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00C13693" w:rsidRPr="00C3789E">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Придбання  конструкцій та конструкційних матеріалів, допоміжної </w:t>
            </w:r>
          </w:p>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будівельної продукції (крім електроапаратури),  послуг із будівельних робіт, архітектурних, будівельних, інженерних та інспекційних послуг</w:t>
            </w:r>
          </w:p>
        </w:tc>
      </w:tr>
      <w:tr w:rsidR="00A22A89" w:rsidRPr="00C52C0D" w:rsidTr="00123688">
        <w:trPr>
          <w:trHeight w:val="2749"/>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t>2.3.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86BC8">
            <w:pPr>
              <w:spacing w:after="0" w:line="240" w:lineRule="auto"/>
              <w:jc w:val="both"/>
              <w:rPr>
                <w:rFonts w:ascii="Times New Roman" w:hAnsi="Times New Roman" w:cs="Times New Roman"/>
                <w:sz w:val="24"/>
                <w:szCs w:val="24"/>
                <w:lang w:eastAsia="ru-RU"/>
              </w:rPr>
            </w:pPr>
            <w:r>
              <w:rPr>
                <w:rFonts w:ascii="Times New Roman" w:hAnsi="Times New Roman" w:cs="Times New Roman"/>
                <w:spacing w:val="-4"/>
                <w:sz w:val="24"/>
                <w:szCs w:val="24"/>
                <w:lang w:eastAsia="uk-UA"/>
              </w:rPr>
              <w:t xml:space="preserve">Проведення капітального, поточних ремонтів у приміщеннях казарми, </w:t>
            </w:r>
            <w:r w:rsidRPr="00FA71D3">
              <w:rPr>
                <w:rFonts w:ascii="Times New Roman" w:hAnsi="Times New Roman" w:cs="Times New Roman"/>
                <w:spacing w:val="-4"/>
                <w:sz w:val="24"/>
                <w:szCs w:val="24"/>
                <w:lang w:eastAsia="uk-UA"/>
              </w:rPr>
              <w:t>їдальні</w:t>
            </w:r>
            <w:r>
              <w:rPr>
                <w:rFonts w:ascii="Times New Roman" w:hAnsi="Times New Roman" w:cs="Times New Roman"/>
                <w:spacing w:val="-4"/>
                <w:sz w:val="24"/>
                <w:szCs w:val="24"/>
                <w:lang w:eastAsia="uk-UA"/>
              </w:rPr>
              <w:t xml:space="preserve"> </w:t>
            </w:r>
            <w:r>
              <w:rPr>
                <w:rFonts w:ascii="Times New Roman" w:hAnsi="Times New Roman" w:cs="Times New Roman"/>
                <w:sz w:val="24"/>
                <w:szCs w:val="24"/>
                <w:lang w:eastAsia="ru-RU"/>
              </w:rPr>
              <w:t>обласного військового</w:t>
            </w:r>
            <w:r w:rsidRPr="00D609FB">
              <w:rPr>
                <w:rFonts w:ascii="Times New Roman" w:hAnsi="Times New Roman" w:cs="Times New Roman"/>
                <w:sz w:val="24"/>
                <w:szCs w:val="24"/>
                <w:lang w:eastAsia="ru-RU"/>
              </w:rPr>
              <w:t xml:space="preserve"> комісаріат</w:t>
            </w:r>
            <w:r>
              <w:rPr>
                <w:rFonts w:ascii="Times New Roman" w:hAnsi="Times New Roman" w:cs="Times New Roman"/>
                <w:sz w:val="24"/>
                <w:szCs w:val="24"/>
                <w:lang w:eastAsia="ru-RU"/>
              </w:rPr>
              <w:t xml:space="preserve">у, приміщень, які необхідно привести до вимог </w:t>
            </w:r>
            <w:r w:rsidR="00386BC8">
              <w:rPr>
                <w:rFonts w:ascii="Times New Roman" w:hAnsi="Times New Roman" w:cs="Times New Roman"/>
                <w:sz w:val="24"/>
                <w:szCs w:val="24"/>
                <w:lang w:eastAsia="ru-RU"/>
              </w:rPr>
              <w:t xml:space="preserve">Житомирського </w:t>
            </w:r>
            <w:r w:rsidRPr="004D439F">
              <w:rPr>
                <w:rFonts w:ascii="Times New Roman" w:hAnsi="Times New Roman" w:cs="Times New Roman"/>
                <w:sz w:val="24"/>
                <w:szCs w:val="24"/>
                <w:lang w:eastAsia="ru-RU"/>
              </w:rPr>
              <w:t xml:space="preserve">територіального центру комплектування </w:t>
            </w:r>
            <w:r w:rsidR="00386BC8">
              <w:rPr>
                <w:rFonts w:ascii="Times New Roman" w:hAnsi="Times New Roman" w:cs="Times New Roman"/>
                <w:sz w:val="24"/>
                <w:szCs w:val="24"/>
                <w:lang w:eastAsia="ru-RU"/>
              </w:rPr>
              <w:t>та</w:t>
            </w:r>
            <w:r w:rsidRPr="004D439F">
              <w:rPr>
                <w:rFonts w:ascii="Times New Roman" w:hAnsi="Times New Roman" w:cs="Times New Roman"/>
                <w:sz w:val="24"/>
                <w:szCs w:val="24"/>
                <w:lang w:eastAsia="ru-RU"/>
              </w:rPr>
              <w:t xml:space="preserve"> соціальної підтримки</w:t>
            </w:r>
          </w:p>
        </w:tc>
        <w:tc>
          <w:tcPr>
            <w:tcW w:w="1700" w:type="dxa"/>
          </w:tcPr>
          <w:p w:rsidR="00A22A89" w:rsidRPr="00F54FED" w:rsidRDefault="00A22A89" w:rsidP="00386BC8">
            <w:pPr>
              <w:spacing w:after="0" w:line="240" w:lineRule="auto"/>
              <w:ind w:left="-130" w:right="-87"/>
              <w:jc w:val="center"/>
              <w:rPr>
                <w:rFonts w:ascii="Times New Roman" w:hAnsi="Times New Roman" w:cs="Times New Roman"/>
                <w:sz w:val="23"/>
                <w:szCs w:val="23"/>
                <w:lang w:eastAsia="ru-RU"/>
              </w:rPr>
            </w:pPr>
            <w:r w:rsidRPr="00F54FED">
              <w:rPr>
                <w:rFonts w:ascii="Times New Roman" w:hAnsi="Times New Roman" w:cs="Times New Roman"/>
                <w:sz w:val="23"/>
                <w:szCs w:val="23"/>
              </w:rPr>
              <w:t xml:space="preserve">Департамент регіонального розвитку ОДА, </w:t>
            </w:r>
            <w:r w:rsidR="00C13693" w:rsidRPr="00F54FED">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00C13693" w:rsidRPr="00F54FED">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  конструкцій та конструкційних матеріалів, допоміжної будівельної продукції,  послуг із будівельних робіт, архітектурних, будівельних, інженерних та інспекційних послуг</w:t>
            </w:r>
          </w:p>
        </w:tc>
      </w:tr>
      <w:tr w:rsidR="00A22A89" w:rsidRPr="00C52C0D" w:rsidTr="00F7193F">
        <w:trPr>
          <w:trHeight w:val="75"/>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t>2.4.</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54FED" w:rsidRDefault="00A22A89" w:rsidP="00A22A89">
            <w:pPr>
              <w:spacing w:after="0" w:line="240" w:lineRule="auto"/>
              <w:jc w:val="both"/>
              <w:rPr>
                <w:rFonts w:ascii="Times New Roman" w:hAnsi="Times New Roman" w:cs="Times New Roman"/>
                <w:spacing w:val="-4"/>
                <w:sz w:val="24"/>
                <w:szCs w:val="24"/>
                <w:lang w:eastAsia="uk-UA"/>
              </w:rPr>
            </w:pPr>
            <w:r w:rsidRPr="00F54FED">
              <w:rPr>
                <w:rFonts w:ascii="Times New Roman" w:hAnsi="Times New Roman" w:cs="Times New Roman"/>
                <w:sz w:val="24"/>
                <w:szCs w:val="24"/>
                <w:lang w:eastAsia="uk-UA"/>
              </w:rPr>
              <w:t xml:space="preserve">Придбання запасних частин для техніки </w:t>
            </w:r>
            <w:r w:rsidRPr="00F54FED">
              <w:rPr>
                <w:rFonts w:ascii="Times New Roman" w:hAnsi="Times New Roman" w:cs="Times New Roman"/>
                <w:sz w:val="24"/>
                <w:szCs w:val="24"/>
                <w:lang w:eastAsia="ru-RU"/>
              </w:rPr>
              <w:t xml:space="preserve">підрозділів </w:t>
            </w:r>
            <w:r w:rsidR="00386BC8" w:rsidRPr="00386BC8">
              <w:rPr>
                <w:rFonts w:ascii="Times New Roman" w:hAnsi="Times New Roman" w:cs="Times New Roman"/>
                <w:sz w:val="24"/>
                <w:szCs w:val="24"/>
                <w:lang w:eastAsia="ru-RU"/>
              </w:rPr>
              <w:lastRenderedPageBreak/>
              <w:t>Житомирського територіального центру комплектування та соціальної підтримки</w:t>
            </w:r>
          </w:p>
        </w:tc>
        <w:tc>
          <w:tcPr>
            <w:tcW w:w="1700" w:type="dxa"/>
          </w:tcPr>
          <w:p w:rsidR="00A22A89" w:rsidRPr="00FA71D3" w:rsidRDefault="00637EBA" w:rsidP="00386BC8">
            <w:pPr>
              <w:spacing w:after="0" w:line="240" w:lineRule="auto"/>
              <w:ind w:left="-130" w:right="-87"/>
              <w:jc w:val="center"/>
              <w:rPr>
                <w:rFonts w:ascii="Times New Roman" w:hAnsi="Times New Roman" w:cs="Times New Roman"/>
                <w:sz w:val="24"/>
                <w:szCs w:val="24"/>
                <w:lang w:eastAsia="ru-RU"/>
              </w:rPr>
            </w:pPr>
            <w:r w:rsidRPr="00F54FED">
              <w:rPr>
                <w:rFonts w:ascii="Times New Roman" w:hAnsi="Times New Roman" w:cs="Times New Roman"/>
                <w:sz w:val="23"/>
                <w:szCs w:val="23"/>
                <w:lang w:eastAsia="ru-RU"/>
              </w:rPr>
              <w:lastRenderedPageBreak/>
              <w:t xml:space="preserve">Житомирський обласний територіальний </w:t>
            </w:r>
            <w:r w:rsidRPr="00F54FED">
              <w:rPr>
                <w:rFonts w:ascii="Times New Roman" w:hAnsi="Times New Roman" w:cs="Times New Roman"/>
                <w:sz w:val="23"/>
                <w:szCs w:val="23"/>
                <w:lang w:eastAsia="ru-RU"/>
              </w:rPr>
              <w:lastRenderedPageBreak/>
              <w:t xml:space="preserve">центр комплектування </w:t>
            </w:r>
            <w:r w:rsidR="00386BC8">
              <w:rPr>
                <w:rFonts w:ascii="Times New Roman" w:hAnsi="Times New Roman" w:cs="Times New Roman"/>
                <w:sz w:val="23"/>
                <w:szCs w:val="23"/>
                <w:lang w:eastAsia="ru-RU"/>
              </w:rPr>
              <w:t>та</w:t>
            </w:r>
            <w:r w:rsidRPr="00F54FED">
              <w:rPr>
                <w:rFonts w:ascii="Times New Roman" w:hAnsi="Times New Roman" w:cs="Times New Roman"/>
                <w:sz w:val="23"/>
                <w:szCs w:val="23"/>
                <w:lang w:eastAsia="ru-RU"/>
              </w:rPr>
              <w:t xml:space="preserve"> соціальної підтримки</w:t>
            </w:r>
            <w:r w:rsidRPr="00637EBA">
              <w:rPr>
                <w:rFonts w:ascii="Times New Roman" w:hAnsi="Times New Roman" w:cs="Times New Roman"/>
                <w:sz w:val="24"/>
                <w:szCs w:val="24"/>
                <w:lang w:eastAsia="ru-RU"/>
              </w:rPr>
              <w:t xml:space="preserve">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бюджету </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7A66ED"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Придбання транспортного обладнання та допоміжного приладдя до нього, послуг з </w:t>
            </w:r>
            <w:r w:rsidRPr="00FA71D3">
              <w:rPr>
                <w:rFonts w:ascii="Times New Roman" w:hAnsi="Times New Roman" w:cs="Times New Roman"/>
                <w:sz w:val="24"/>
                <w:szCs w:val="24"/>
                <w:lang w:eastAsia="ru-RU"/>
              </w:rPr>
              <w:lastRenderedPageBreak/>
              <w:t>ремонту і технічного обслуговування транспортного обладнання</w:t>
            </w:r>
          </w:p>
        </w:tc>
      </w:tr>
      <w:tr w:rsidR="00637EBA" w:rsidRPr="008907C0" w:rsidTr="007B0D7F">
        <w:trPr>
          <w:jc w:val="center"/>
        </w:trPr>
        <w:tc>
          <w:tcPr>
            <w:tcW w:w="685" w:type="dxa"/>
          </w:tcPr>
          <w:p w:rsidR="00637EBA" w:rsidRPr="008907C0" w:rsidRDefault="00637EBA" w:rsidP="00A22A89">
            <w:pPr>
              <w:spacing w:after="0" w:line="240" w:lineRule="auto"/>
              <w:jc w:val="center"/>
              <w:rPr>
                <w:rFonts w:ascii="Times New Roman" w:hAnsi="Times New Roman" w:cs="Times New Roman"/>
                <w:spacing w:val="-10"/>
                <w:lang w:eastAsia="ru-RU"/>
              </w:rPr>
            </w:pPr>
          </w:p>
        </w:tc>
        <w:tc>
          <w:tcPr>
            <w:tcW w:w="2039" w:type="dxa"/>
          </w:tcPr>
          <w:p w:rsidR="00637EBA" w:rsidRPr="008907C0" w:rsidRDefault="00637EBA"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637EBA" w:rsidRPr="008907C0" w:rsidRDefault="00637EBA" w:rsidP="00A22A89">
            <w:pPr>
              <w:spacing w:after="0" w:line="240" w:lineRule="auto"/>
              <w:jc w:val="both"/>
              <w:rPr>
                <w:rFonts w:ascii="Times New Roman" w:hAnsi="Times New Roman" w:cs="Times New Roman"/>
                <w:lang w:eastAsia="ru-RU"/>
              </w:rPr>
            </w:pPr>
          </w:p>
        </w:tc>
        <w:tc>
          <w:tcPr>
            <w:tcW w:w="1700" w:type="dxa"/>
          </w:tcPr>
          <w:p w:rsidR="00637EBA" w:rsidRPr="008907C0" w:rsidRDefault="00637EBA" w:rsidP="00A22A89">
            <w:pPr>
              <w:spacing w:after="0" w:line="240" w:lineRule="auto"/>
              <w:ind w:left="-130" w:right="-87"/>
              <w:jc w:val="center"/>
              <w:rPr>
                <w:rFonts w:ascii="Times New Roman" w:hAnsi="Times New Roman" w:cs="Times New Roman"/>
                <w:lang w:eastAsia="ru-RU"/>
              </w:rPr>
            </w:pPr>
          </w:p>
        </w:tc>
        <w:tc>
          <w:tcPr>
            <w:tcW w:w="1276" w:type="dxa"/>
          </w:tcPr>
          <w:p w:rsidR="00637EBA" w:rsidRPr="008907C0" w:rsidRDefault="00637EBA" w:rsidP="00A22A89">
            <w:pPr>
              <w:spacing w:after="0" w:line="240" w:lineRule="auto"/>
              <w:jc w:val="center"/>
              <w:rPr>
                <w:rFonts w:ascii="Times New Roman" w:hAnsi="Times New Roman" w:cs="Times New Roman"/>
                <w:lang w:eastAsia="ru-RU"/>
              </w:rPr>
            </w:pPr>
          </w:p>
        </w:tc>
        <w:tc>
          <w:tcPr>
            <w:tcW w:w="2082" w:type="dxa"/>
            <w:gridSpan w:val="3"/>
          </w:tcPr>
          <w:p w:rsidR="00637EBA" w:rsidRPr="004D439F" w:rsidRDefault="00637EBA" w:rsidP="00C3789E">
            <w:pPr>
              <w:spacing w:after="0" w:line="240" w:lineRule="auto"/>
              <w:ind w:left="-207" w:right="-168"/>
              <w:jc w:val="center"/>
              <w:rPr>
                <w:rFonts w:ascii="Times New Roman" w:hAnsi="Times New Roman" w:cs="Times New Roman"/>
                <w:b/>
                <w:color w:val="FF0000"/>
              </w:rPr>
            </w:pPr>
            <w:r w:rsidRPr="00AF6819">
              <w:rPr>
                <w:rFonts w:ascii="Times New Roman" w:hAnsi="Times New Roman" w:cs="Times New Roman"/>
                <w:b/>
              </w:rPr>
              <w:t>У межах фінансового ресурсу</w:t>
            </w:r>
          </w:p>
        </w:tc>
        <w:tc>
          <w:tcPr>
            <w:tcW w:w="4910" w:type="dxa"/>
          </w:tcPr>
          <w:p w:rsidR="00637EBA" w:rsidRPr="008907C0" w:rsidRDefault="00637EBA"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FA71D3"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rPr>
              <w:t xml:space="preserve">3. Забезпечення заходів </w:t>
            </w:r>
            <w:r w:rsidRPr="00FA71D3">
              <w:rPr>
                <w:rFonts w:ascii="Times New Roman" w:hAnsi="Times New Roman" w:cs="Times New Roman"/>
                <w:b/>
                <w:sz w:val="24"/>
                <w:szCs w:val="24"/>
              </w:rPr>
              <w:t>7 хвилі мобілізації</w:t>
            </w: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3</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Організація перевезення призовників під час 7 хвилі мобілізації  (</w:t>
            </w:r>
            <w:r w:rsidRPr="00FA71D3">
              <w:rPr>
                <w:rFonts w:ascii="Times New Roman" w:hAnsi="Times New Roman" w:cs="Times New Roman"/>
                <w:sz w:val="24"/>
                <w:szCs w:val="24"/>
              </w:rPr>
              <w:t>з моменту видання відповідного Указу Президента України)</w:t>
            </w:r>
          </w:p>
        </w:tc>
        <w:tc>
          <w:tcPr>
            <w:tcW w:w="1700" w:type="dxa"/>
          </w:tcPr>
          <w:p w:rsidR="00A22A89" w:rsidRPr="00FA71D3" w:rsidRDefault="00637EBA" w:rsidP="00386BC8">
            <w:pPr>
              <w:spacing w:after="0" w:line="240" w:lineRule="auto"/>
              <w:ind w:left="-130" w:right="-87"/>
              <w:jc w:val="center"/>
              <w:rPr>
                <w:rFonts w:ascii="Times New Roman" w:hAnsi="Times New Roman" w:cs="Times New Roman"/>
                <w:sz w:val="24"/>
                <w:szCs w:val="24"/>
                <w:lang w:eastAsia="ru-RU"/>
              </w:rPr>
            </w:pPr>
            <w:r w:rsidRPr="00637EBA">
              <w:rPr>
                <w:rFonts w:ascii="Times New Roman" w:hAnsi="Times New Roman" w:cs="Times New Roman"/>
                <w:sz w:val="24"/>
                <w:szCs w:val="24"/>
                <w:lang w:eastAsia="ru-RU"/>
              </w:rPr>
              <w:t xml:space="preserve">Житомирський обласний територіальний центр комплектування </w:t>
            </w:r>
            <w:r w:rsidR="00386BC8">
              <w:rPr>
                <w:rFonts w:ascii="Times New Roman" w:hAnsi="Times New Roman" w:cs="Times New Roman"/>
                <w:sz w:val="24"/>
                <w:szCs w:val="24"/>
                <w:lang w:eastAsia="ru-RU"/>
              </w:rPr>
              <w:t>та</w:t>
            </w:r>
            <w:r w:rsidRPr="00637EBA">
              <w:rPr>
                <w:rFonts w:ascii="Times New Roman" w:hAnsi="Times New Roman" w:cs="Times New Roman"/>
                <w:sz w:val="24"/>
                <w:szCs w:val="24"/>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r w:rsidRPr="00FA71D3">
              <w:rPr>
                <w:rFonts w:ascii="Times New Roman" w:hAnsi="Times New Roman" w:cs="Times New Roman"/>
                <w:sz w:val="24"/>
                <w:szCs w:val="24"/>
                <w:lang w:eastAsia="ru-RU"/>
              </w:rPr>
              <w:t>Придбання нафтопродуктів, палива, хімічної продукції, послуг з ремонту і технічного обслуговування транспортного обладнання, транспортних послуг</w:t>
            </w:r>
          </w:p>
        </w:tc>
      </w:tr>
      <w:tr w:rsidR="00637EBA" w:rsidRPr="008907C0" w:rsidTr="00921BCA">
        <w:trPr>
          <w:jc w:val="center"/>
        </w:trPr>
        <w:tc>
          <w:tcPr>
            <w:tcW w:w="685" w:type="dxa"/>
          </w:tcPr>
          <w:p w:rsidR="00637EBA" w:rsidRPr="008907C0" w:rsidRDefault="00637EBA" w:rsidP="00A22A89">
            <w:pPr>
              <w:spacing w:after="0" w:line="240" w:lineRule="auto"/>
              <w:jc w:val="center"/>
              <w:rPr>
                <w:rFonts w:ascii="Times New Roman" w:hAnsi="Times New Roman" w:cs="Times New Roman"/>
                <w:spacing w:val="-10"/>
                <w:lang w:eastAsia="ru-RU"/>
              </w:rPr>
            </w:pPr>
          </w:p>
        </w:tc>
        <w:tc>
          <w:tcPr>
            <w:tcW w:w="2039" w:type="dxa"/>
          </w:tcPr>
          <w:p w:rsidR="00637EBA" w:rsidRPr="008907C0" w:rsidRDefault="00637EBA"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637EBA" w:rsidRPr="008907C0" w:rsidRDefault="00637EBA" w:rsidP="00A22A89">
            <w:pPr>
              <w:spacing w:after="0" w:line="240" w:lineRule="auto"/>
              <w:jc w:val="both"/>
              <w:rPr>
                <w:rFonts w:ascii="Times New Roman" w:hAnsi="Times New Roman" w:cs="Times New Roman"/>
                <w:lang w:eastAsia="ru-RU"/>
              </w:rPr>
            </w:pPr>
          </w:p>
        </w:tc>
        <w:tc>
          <w:tcPr>
            <w:tcW w:w="1700" w:type="dxa"/>
          </w:tcPr>
          <w:p w:rsidR="00637EBA" w:rsidRPr="008907C0" w:rsidRDefault="00637EBA" w:rsidP="00A22A89">
            <w:pPr>
              <w:spacing w:after="0" w:line="240" w:lineRule="auto"/>
              <w:ind w:left="-130" w:right="-87"/>
              <w:jc w:val="center"/>
              <w:rPr>
                <w:rFonts w:ascii="Times New Roman" w:hAnsi="Times New Roman" w:cs="Times New Roman"/>
                <w:lang w:eastAsia="ru-RU"/>
              </w:rPr>
            </w:pPr>
          </w:p>
        </w:tc>
        <w:tc>
          <w:tcPr>
            <w:tcW w:w="1276" w:type="dxa"/>
          </w:tcPr>
          <w:p w:rsidR="00637EBA" w:rsidRPr="008907C0" w:rsidRDefault="00637EBA" w:rsidP="00A22A89">
            <w:pPr>
              <w:spacing w:after="0" w:line="240" w:lineRule="auto"/>
              <w:jc w:val="center"/>
              <w:rPr>
                <w:rFonts w:ascii="Times New Roman" w:hAnsi="Times New Roman" w:cs="Times New Roman"/>
                <w:lang w:eastAsia="ru-RU"/>
              </w:rPr>
            </w:pPr>
          </w:p>
        </w:tc>
        <w:tc>
          <w:tcPr>
            <w:tcW w:w="2082" w:type="dxa"/>
            <w:gridSpan w:val="3"/>
          </w:tcPr>
          <w:p w:rsidR="00637EBA" w:rsidRPr="004D439F" w:rsidRDefault="00637EBA" w:rsidP="00A22A89">
            <w:pPr>
              <w:spacing w:after="0" w:line="240" w:lineRule="auto"/>
              <w:ind w:left="-207" w:right="-168"/>
              <w:jc w:val="center"/>
              <w:rPr>
                <w:rFonts w:ascii="Times New Roman" w:hAnsi="Times New Roman" w:cs="Times New Roman"/>
                <w:b/>
                <w:color w:val="FF0000"/>
              </w:rPr>
            </w:pPr>
            <w:r w:rsidRPr="00AF6819">
              <w:rPr>
                <w:rFonts w:ascii="Times New Roman" w:hAnsi="Times New Roman" w:cs="Times New Roman"/>
                <w:b/>
              </w:rPr>
              <w:t>У межах фінансового ресурсу</w:t>
            </w:r>
          </w:p>
        </w:tc>
        <w:tc>
          <w:tcPr>
            <w:tcW w:w="4910" w:type="dxa"/>
          </w:tcPr>
          <w:p w:rsidR="00637EBA" w:rsidRPr="008907C0" w:rsidRDefault="00637EBA" w:rsidP="00A22A89">
            <w:pPr>
              <w:spacing w:after="0" w:line="240" w:lineRule="auto"/>
              <w:jc w:val="both"/>
              <w:rPr>
                <w:rFonts w:ascii="Times New Roman" w:hAnsi="Times New Roman" w:cs="Times New Roman"/>
                <w:lang w:eastAsia="ru-RU"/>
              </w:rPr>
            </w:pPr>
          </w:p>
        </w:tc>
      </w:tr>
    </w:tbl>
    <w:p w:rsidR="004B1528" w:rsidRDefault="004B1528" w:rsidP="004B1528"/>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sectPr w:rsidR="004B1528" w:rsidSect="004B1528">
          <w:pgSz w:w="16838" w:h="11906" w:orient="landscape"/>
          <w:pgMar w:top="1701" w:right="1134" w:bottom="851" w:left="1134" w:header="709" w:footer="709" w:gutter="0"/>
          <w:cols w:space="708"/>
          <w:docGrid w:linePitch="360"/>
        </w:sect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25326C" w:rsidRPr="00E944CA" w:rsidRDefault="0025326C" w:rsidP="0025326C">
      <w:pPr>
        <w:spacing w:after="0" w:line="240" w:lineRule="auto"/>
        <w:jc w:val="center"/>
        <w:rPr>
          <w:rFonts w:ascii="Times New Roman" w:hAnsi="Times New Roman" w:cs="Times New Roman"/>
          <w:b/>
          <w:sz w:val="28"/>
          <w:szCs w:val="28"/>
        </w:rPr>
      </w:pPr>
      <w:r w:rsidRPr="00E944CA">
        <w:rPr>
          <w:rFonts w:ascii="Times New Roman" w:hAnsi="Times New Roman" w:cs="Times New Roman"/>
          <w:b/>
          <w:sz w:val="28"/>
          <w:szCs w:val="28"/>
        </w:rPr>
        <w:t xml:space="preserve">6. Орієнтовний обсяг та джерела фінансування, строки та етапи виконання Програми </w:t>
      </w:r>
    </w:p>
    <w:tbl>
      <w:tblPr>
        <w:tblW w:w="9496" w:type="dxa"/>
        <w:jc w:val="center"/>
        <w:tblLayout w:type="fixed"/>
        <w:tblLook w:val="0000" w:firstRow="0" w:lastRow="0" w:firstColumn="0" w:lastColumn="0" w:noHBand="0" w:noVBand="0"/>
      </w:tblPr>
      <w:tblGrid>
        <w:gridCol w:w="4247"/>
        <w:gridCol w:w="1566"/>
        <w:gridCol w:w="1805"/>
        <w:gridCol w:w="1878"/>
      </w:tblGrid>
      <w:tr w:rsidR="0025326C" w:rsidRPr="00CC67B0" w:rsidTr="0092283D">
        <w:trPr>
          <w:trHeight w:val="324"/>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Орієнтовний обсяг коштів, які пропонується залучити на виконання Програми</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w:t>
            </w:r>
            <w:r w:rsidR="00637EBA">
              <w:rPr>
                <w:rFonts w:ascii="Times New Roman" w:hAnsi="Times New Roman" w:cs="Times New Roman"/>
              </w:rPr>
              <w:t>2</w:t>
            </w:r>
            <w:r w:rsidRPr="00CC67B0">
              <w:rPr>
                <w:rFonts w:ascii="Times New Roman" w:hAnsi="Times New Roman" w:cs="Times New Roman"/>
              </w:rPr>
              <w:t>1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05"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w:t>
            </w:r>
            <w:r w:rsidR="00637EBA">
              <w:rPr>
                <w:rFonts w:ascii="Times New Roman" w:hAnsi="Times New Roman" w:cs="Times New Roman"/>
              </w:rPr>
              <w:t>22</w:t>
            </w:r>
            <w:r w:rsidRPr="00CC67B0">
              <w:rPr>
                <w:rFonts w:ascii="Times New Roman" w:hAnsi="Times New Roman" w:cs="Times New Roman"/>
              </w:rPr>
              <w:t xml:space="preserve">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78"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202</w:t>
            </w:r>
            <w:r w:rsidR="00637EBA">
              <w:rPr>
                <w:rFonts w:ascii="Times New Roman" w:hAnsi="Times New Roman" w:cs="Times New Roman"/>
              </w:rPr>
              <w:t>3</w:t>
            </w:r>
            <w:r w:rsidRPr="00CC67B0">
              <w:rPr>
                <w:rFonts w:ascii="Times New Roman" w:hAnsi="Times New Roman" w:cs="Times New Roman"/>
              </w:rPr>
              <w:t xml:space="preserve">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r>
      <w:tr w:rsidR="0025326C" w:rsidRPr="00CC67B0" w:rsidTr="0092283D">
        <w:trPr>
          <w:trHeight w:val="86"/>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1</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2</w:t>
            </w:r>
          </w:p>
        </w:tc>
        <w:tc>
          <w:tcPr>
            <w:tcW w:w="1805"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3</w:t>
            </w:r>
          </w:p>
        </w:tc>
        <w:tc>
          <w:tcPr>
            <w:tcW w:w="1878"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4</w:t>
            </w:r>
          </w:p>
        </w:tc>
      </w:tr>
      <w:tr w:rsidR="0025326C" w:rsidRPr="00CC67B0" w:rsidTr="0092283D">
        <w:trPr>
          <w:trHeight w:val="488"/>
          <w:jc w:val="center"/>
        </w:trPr>
        <w:tc>
          <w:tcPr>
            <w:tcW w:w="4247" w:type="dxa"/>
            <w:tcBorders>
              <w:top w:val="single" w:sz="4" w:space="0" w:color="000000"/>
              <w:left w:val="single" w:sz="4" w:space="0" w:color="000000"/>
              <w:bottom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Орієнтовний обсяг ресурсів, усього:</w:t>
            </w:r>
          </w:p>
        </w:tc>
        <w:tc>
          <w:tcPr>
            <w:tcW w:w="1566" w:type="dxa"/>
            <w:tcBorders>
              <w:top w:val="single" w:sz="4" w:space="0" w:color="000000"/>
              <w:left w:val="single" w:sz="4" w:space="0" w:color="000000"/>
              <w:bottom w:val="single" w:sz="4" w:space="0" w:color="auto"/>
              <w:right w:val="single" w:sz="4" w:space="0" w:color="auto"/>
            </w:tcBorders>
            <w:vAlign w:val="center"/>
          </w:tcPr>
          <w:p w:rsidR="0025326C" w:rsidRPr="00CC67B0" w:rsidRDefault="00637EBA" w:rsidP="0092283D">
            <w:pPr>
              <w:autoSpaceDE w:val="0"/>
              <w:spacing w:after="0" w:line="240" w:lineRule="auto"/>
              <w:jc w:val="center"/>
              <w:rPr>
                <w:rFonts w:ascii="Times New Roman" w:hAnsi="Times New Roman" w:cs="Times New Roman"/>
                <w:sz w:val="24"/>
                <w:szCs w:val="24"/>
              </w:rPr>
            </w:pPr>
            <w:r w:rsidRPr="00637EBA">
              <w:rPr>
                <w:rFonts w:ascii="Times New Roman" w:hAnsi="Times New Roman" w:cs="Times New Roman"/>
                <w:sz w:val="24"/>
                <w:szCs w:val="24"/>
              </w:rPr>
              <w:t>У межах фінансового ресурсу</w:t>
            </w:r>
          </w:p>
        </w:tc>
        <w:tc>
          <w:tcPr>
            <w:tcW w:w="1805" w:type="dxa"/>
            <w:tcBorders>
              <w:top w:val="single" w:sz="4" w:space="0" w:color="000000"/>
              <w:left w:val="single" w:sz="4" w:space="0" w:color="000000"/>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000000"/>
              <w:left w:val="single" w:sz="4" w:space="0" w:color="000000"/>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r w:rsidR="0025326C" w:rsidRPr="00CC67B0" w:rsidTr="0092283D">
        <w:trPr>
          <w:trHeight w:val="75"/>
          <w:jc w:val="center"/>
        </w:trPr>
        <w:tc>
          <w:tcPr>
            <w:tcW w:w="4247"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у тому числі обласний бюджет:</w:t>
            </w:r>
          </w:p>
        </w:tc>
        <w:tc>
          <w:tcPr>
            <w:tcW w:w="1566" w:type="dxa"/>
            <w:tcBorders>
              <w:top w:val="single" w:sz="4" w:space="0" w:color="auto"/>
              <w:left w:val="single" w:sz="4" w:space="0" w:color="auto"/>
              <w:bottom w:val="single" w:sz="4" w:space="0" w:color="auto"/>
              <w:right w:val="single" w:sz="4" w:space="0" w:color="auto"/>
            </w:tcBorders>
            <w:vAlign w:val="center"/>
          </w:tcPr>
          <w:p w:rsidR="0025326C" w:rsidRPr="00CC67B0" w:rsidRDefault="00637EBA" w:rsidP="0092283D">
            <w:pPr>
              <w:autoSpaceDE w:val="0"/>
              <w:spacing w:after="0" w:line="240" w:lineRule="auto"/>
              <w:jc w:val="center"/>
              <w:rPr>
                <w:rFonts w:ascii="Times New Roman" w:hAnsi="Times New Roman" w:cs="Times New Roman"/>
                <w:sz w:val="24"/>
                <w:szCs w:val="24"/>
              </w:rPr>
            </w:pPr>
            <w:r w:rsidRPr="00637EBA">
              <w:rPr>
                <w:rFonts w:ascii="Times New Roman" w:hAnsi="Times New Roman" w:cs="Times New Roman"/>
                <w:sz w:val="24"/>
                <w:szCs w:val="24"/>
              </w:rPr>
              <w:t>У межах фінансового ресурсу</w:t>
            </w:r>
          </w:p>
        </w:tc>
        <w:tc>
          <w:tcPr>
            <w:tcW w:w="1805" w:type="dxa"/>
            <w:tcBorders>
              <w:top w:val="single" w:sz="4" w:space="0" w:color="auto"/>
              <w:left w:val="single" w:sz="4" w:space="0" w:color="auto"/>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bl>
    <w:p w:rsidR="0025326C" w:rsidRDefault="0025326C" w:rsidP="0025326C">
      <w:pPr>
        <w:spacing w:after="0" w:line="240" w:lineRule="auto"/>
        <w:jc w:val="center"/>
        <w:rPr>
          <w:rFonts w:ascii="Times New Roman" w:hAnsi="Times New Roman" w:cs="Times New Roman"/>
          <w:b/>
          <w:bCs/>
          <w:sz w:val="28"/>
          <w:szCs w:val="28"/>
        </w:rPr>
      </w:pPr>
    </w:p>
    <w:p w:rsidR="0025326C" w:rsidRDefault="0025326C" w:rsidP="0025326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7</w:t>
      </w:r>
      <w:r w:rsidRPr="00E944CA">
        <w:rPr>
          <w:rFonts w:ascii="Times New Roman" w:hAnsi="Times New Roman" w:cs="Times New Roman"/>
          <w:b/>
          <w:bCs/>
          <w:sz w:val="28"/>
          <w:szCs w:val="28"/>
        </w:rPr>
        <w:t>. Координація та контроль за ходом виконання Програми</w:t>
      </w:r>
    </w:p>
    <w:p w:rsidR="0025326C"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p>
    <w:p w:rsidR="0025326C" w:rsidRPr="00E944CA"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r w:rsidRPr="00E944CA">
        <w:rPr>
          <w:rFonts w:ascii="Times New Roman" w:hAnsi="Times New Roman" w:cs="Times New Roman"/>
          <w:sz w:val="28"/>
          <w:szCs w:val="28"/>
          <w:bdr w:val="none" w:sz="0" w:space="0" w:color="auto" w:frame="1"/>
          <w:lang w:eastAsia="ru-RU"/>
        </w:rPr>
        <w:t xml:space="preserve">Контроль за виконанням заходів Програми здійснює </w:t>
      </w:r>
      <w:r w:rsidR="00637EBA" w:rsidRPr="00637EBA">
        <w:rPr>
          <w:rFonts w:ascii="Times New Roman" w:hAnsi="Times New Roman" w:cs="Times New Roman"/>
          <w:sz w:val="28"/>
          <w:szCs w:val="28"/>
          <w:bdr w:val="none" w:sz="0" w:space="0" w:color="auto" w:frame="1"/>
          <w:lang w:eastAsia="ru-RU"/>
        </w:rPr>
        <w:t>Житомирський обласний територіальний центр комплек</w:t>
      </w:r>
      <w:r w:rsidR="00123688">
        <w:rPr>
          <w:rFonts w:ascii="Times New Roman" w:hAnsi="Times New Roman" w:cs="Times New Roman"/>
          <w:sz w:val="28"/>
          <w:szCs w:val="28"/>
          <w:bdr w:val="none" w:sz="0" w:space="0" w:color="auto" w:frame="1"/>
          <w:lang w:eastAsia="ru-RU"/>
        </w:rPr>
        <w:t xml:space="preserve">тування </w:t>
      </w:r>
      <w:r w:rsidR="00386BC8">
        <w:rPr>
          <w:rFonts w:ascii="Times New Roman" w:hAnsi="Times New Roman" w:cs="Times New Roman"/>
          <w:sz w:val="28"/>
          <w:szCs w:val="28"/>
          <w:bdr w:val="none" w:sz="0" w:space="0" w:color="auto" w:frame="1"/>
          <w:lang w:eastAsia="ru-RU"/>
        </w:rPr>
        <w:t>та</w:t>
      </w:r>
      <w:r w:rsidR="00123688">
        <w:rPr>
          <w:rFonts w:ascii="Times New Roman" w:hAnsi="Times New Roman" w:cs="Times New Roman"/>
          <w:sz w:val="28"/>
          <w:szCs w:val="28"/>
          <w:bdr w:val="none" w:sz="0" w:space="0" w:color="auto" w:frame="1"/>
          <w:lang w:eastAsia="ru-RU"/>
        </w:rPr>
        <w:t xml:space="preserve"> соціальної підтримки</w:t>
      </w:r>
      <w:r w:rsidRPr="00E944CA">
        <w:rPr>
          <w:rFonts w:ascii="Times New Roman" w:hAnsi="Times New Roman" w:cs="Times New Roman"/>
          <w:sz w:val="28"/>
          <w:szCs w:val="28"/>
          <w:bdr w:val="none" w:sz="0" w:space="0" w:color="auto" w:frame="1"/>
          <w:lang w:eastAsia="ru-RU"/>
        </w:rPr>
        <w:t xml:space="preserve">, контроль за цільовим та ефективним використанням коштів -  </w:t>
      </w:r>
      <w:r w:rsidR="00637EBA" w:rsidRPr="00637EBA">
        <w:rPr>
          <w:rFonts w:ascii="Times New Roman" w:hAnsi="Times New Roman" w:cs="Times New Roman"/>
          <w:sz w:val="28"/>
          <w:szCs w:val="28"/>
          <w:bdr w:val="none" w:sz="0" w:space="0" w:color="auto" w:frame="1"/>
          <w:lang w:eastAsia="ru-RU"/>
        </w:rPr>
        <w:t xml:space="preserve">Житомирський обласний територіальний центр комплектування </w:t>
      </w:r>
      <w:r w:rsidR="00386BC8">
        <w:rPr>
          <w:rFonts w:ascii="Times New Roman" w:hAnsi="Times New Roman" w:cs="Times New Roman"/>
          <w:sz w:val="28"/>
          <w:szCs w:val="28"/>
          <w:bdr w:val="none" w:sz="0" w:space="0" w:color="auto" w:frame="1"/>
          <w:lang w:eastAsia="ru-RU"/>
        </w:rPr>
        <w:t>та</w:t>
      </w:r>
      <w:r w:rsidR="00637EBA" w:rsidRPr="00637EBA">
        <w:rPr>
          <w:rFonts w:ascii="Times New Roman" w:hAnsi="Times New Roman" w:cs="Times New Roman"/>
          <w:sz w:val="28"/>
          <w:szCs w:val="28"/>
          <w:bdr w:val="none" w:sz="0" w:space="0" w:color="auto" w:frame="1"/>
          <w:lang w:eastAsia="ru-RU"/>
        </w:rPr>
        <w:t xml:space="preserve"> соціальної підтримки</w:t>
      </w:r>
      <w:r w:rsidR="00637EBA">
        <w:rPr>
          <w:rFonts w:ascii="Times New Roman" w:hAnsi="Times New Roman" w:cs="Times New Roman"/>
          <w:sz w:val="28"/>
          <w:szCs w:val="28"/>
          <w:bdr w:val="none" w:sz="0" w:space="0" w:color="auto" w:frame="1"/>
          <w:lang w:eastAsia="ru-RU"/>
        </w:rPr>
        <w:t xml:space="preserve"> </w:t>
      </w:r>
      <w:r w:rsidRPr="00E944CA">
        <w:rPr>
          <w:rFonts w:ascii="Times New Roman" w:hAnsi="Times New Roman" w:cs="Times New Roman"/>
          <w:sz w:val="28"/>
          <w:szCs w:val="28"/>
          <w:bdr w:val="none" w:sz="0" w:space="0" w:color="auto" w:frame="1"/>
          <w:lang w:eastAsia="ru-RU"/>
        </w:rPr>
        <w:t xml:space="preserve">та профільна постійна комісія обласної ради. </w:t>
      </w:r>
    </w:p>
    <w:p w:rsidR="0025326C" w:rsidRPr="00E944CA" w:rsidRDefault="00637EBA" w:rsidP="0025326C">
      <w:pPr>
        <w:shd w:val="clear" w:color="auto" w:fill="FFFFFF"/>
        <w:spacing w:after="0" w:line="240" w:lineRule="auto"/>
        <w:ind w:firstLine="709"/>
        <w:jc w:val="both"/>
        <w:rPr>
          <w:rFonts w:ascii="Times New Roman" w:hAnsi="Times New Roman" w:cs="Times New Roman"/>
          <w:b/>
          <w:bCs/>
          <w:sz w:val="16"/>
          <w:szCs w:val="16"/>
          <w:lang w:eastAsia="ru-RU"/>
        </w:rPr>
      </w:pPr>
      <w:r w:rsidRPr="00637EBA">
        <w:rPr>
          <w:rFonts w:ascii="Times New Roman" w:hAnsi="Times New Roman" w:cs="Times New Roman"/>
          <w:sz w:val="28"/>
          <w:szCs w:val="28"/>
          <w:bdr w:val="none" w:sz="0" w:space="0" w:color="auto" w:frame="1"/>
          <w:lang w:eastAsia="ru-RU"/>
        </w:rPr>
        <w:t xml:space="preserve">Житомирський обласний територіальний центр комплектування </w:t>
      </w:r>
      <w:r w:rsidR="00386BC8">
        <w:rPr>
          <w:rFonts w:ascii="Times New Roman" w:hAnsi="Times New Roman" w:cs="Times New Roman"/>
          <w:sz w:val="28"/>
          <w:szCs w:val="28"/>
          <w:bdr w:val="none" w:sz="0" w:space="0" w:color="auto" w:frame="1"/>
          <w:lang w:eastAsia="ru-RU"/>
        </w:rPr>
        <w:t>та</w:t>
      </w:r>
      <w:r w:rsidRPr="00637EBA">
        <w:rPr>
          <w:rFonts w:ascii="Times New Roman" w:hAnsi="Times New Roman" w:cs="Times New Roman"/>
          <w:sz w:val="28"/>
          <w:szCs w:val="28"/>
          <w:bdr w:val="none" w:sz="0" w:space="0" w:color="auto" w:frame="1"/>
          <w:lang w:eastAsia="ru-RU"/>
        </w:rPr>
        <w:t xml:space="preserve"> соціальної підтримки</w:t>
      </w:r>
      <w:r w:rsidR="0025326C" w:rsidRPr="00E944CA">
        <w:rPr>
          <w:rFonts w:ascii="Times New Roman" w:hAnsi="Times New Roman" w:cs="Times New Roman"/>
          <w:sz w:val="28"/>
          <w:szCs w:val="28"/>
          <w:bdr w:val="none" w:sz="0" w:space="0" w:color="auto" w:frame="1"/>
          <w:lang w:eastAsia="ru-RU"/>
        </w:rPr>
        <w:t xml:space="preserve">, як </w:t>
      </w:r>
      <w:r w:rsidR="00C3789E" w:rsidRPr="00C3789E">
        <w:rPr>
          <w:rFonts w:ascii="Times New Roman" w:hAnsi="Times New Roman" w:cs="Times New Roman"/>
          <w:sz w:val="28"/>
          <w:szCs w:val="28"/>
          <w:bdr w:val="none" w:sz="0" w:space="0" w:color="auto" w:frame="1"/>
          <w:lang w:eastAsia="ru-RU"/>
        </w:rPr>
        <w:t>основний учасник</w:t>
      </w:r>
      <w:r w:rsidR="0025326C" w:rsidRPr="00C3789E">
        <w:rPr>
          <w:rFonts w:ascii="Times New Roman" w:hAnsi="Times New Roman" w:cs="Times New Roman"/>
          <w:sz w:val="28"/>
          <w:szCs w:val="28"/>
          <w:bdr w:val="none" w:sz="0" w:space="0" w:color="auto" w:frame="1"/>
          <w:lang w:eastAsia="ru-RU"/>
        </w:rPr>
        <w:t xml:space="preserve"> </w:t>
      </w:r>
      <w:r w:rsidR="0025326C">
        <w:rPr>
          <w:rFonts w:ascii="Times New Roman" w:hAnsi="Times New Roman" w:cs="Times New Roman"/>
          <w:sz w:val="28"/>
          <w:szCs w:val="28"/>
          <w:bdr w:val="none" w:sz="0" w:space="0" w:color="auto" w:frame="1"/>
          <w:lang w:eastAsia="ru-RU"/>
        </w:rPr>
        <w:t>П</w:t>
      </w:r>
      <w:r w:rsidR="0025326C" w:rsidRPr="00E944CA">
        <w:rPr>
          <w:rFonts w:ascii="Times New Roman" w:hAnsi="Times New Roman" w:cs="Times New Roman"/>
          <w:sz w:val="28"/>
          <w:szCs w:val="28"/>
          <w:bdr w:val="none" w:sz="0" w:space="0" w:color="auto" w:frame="1"/>
          <w:lang w:eastAsia="ru-RU"/>
        </w:rPr>
        <w:t>рограми,</w:t>
      </w:r>
      <w:r w:rsidR="0025326C">
        <w:rPr>
          <w:rFonts w:ascii="Times New Roman" w:hAnsi="Times New Roman" w:cs="Times New Roman"/>
          <w:sz w:val="28"/>
          <w:szCs w:val="28"/>
          <w:bdr w:val="none" w:sz="0" w:space="0" w:color="auto" w:frame="1"/>
          <w:lang w:eastAsia="ru-RU"/>
        </w:rPr>
        <w:t xml:space="preserve"> раз у</w:t>
      </w:r>
      <w:r w:rsidR="0025326C" w:rsidRPr="00E944CA">
        <w:rPr>
          <w:rFonts w:ascii="Times New Roman" w:hAnsi="Times New Roman" w:cs="Times New Roman"/>
          <w:sz w:val="28"/>
          <w:szCs w:val="28"/>
          <w:bdr w:val="none" w:sz="0" w:space="0" w:color="auto" w:frame="1"/>
          <w:lang w:eastAsia="ru-RU"/>
        </w:rPr>
        <w:t xml:space="preserve"> рік, до 01 лютого інформує обласну раду та </w:t>
      </w:r>
      <w:r>
        <w:rPr>
          <w:rFonts w:ascii="Times New Roman" w:hAnsi="Times New Roman" w:cs="Times New Roman"/>
          <w:sz w:val="28"/>
          <w:szCs w:val="28"/>
          <w:bdr w:val="none" w:sz="0" w:space="0" w:color="auto" w:frame="1"/>
          <w:lang w:eastAsia="ru-RU"/>
        </w:rPr>
        <w:t xml:space="preserve">Управління з питань цивільного захисту населення та оборонної роботи </w:t>
      </w:r>
      <w:r w:rsidR="0025326C" w:rsidRPr="00E944CA">
        <w:rPr>
          <w:rFonts w:ascii="Times New Roman" w:hAnsi="Times New Roman" w:cs="Times New Roman"/>
          <w:sz w:val="28"/>
          <w:szCs w:val="28"/>
          <w:bdr w:val="none" w:sz="0" w:space="0" w:color="auto" w:frame="1"/>
          <w:lang w:eastAsia="ru-RU"/>
        </w:rPr>
        <w:t>обласн</w:t>
      </w:r>
      <w:r>
        <w:rPr>
          <w:rFonts w:ascii="Times New Roman" w:hAnsi="Times New Roman" w:cs="Times New Roman"/>
          <w:sz w:val="28"/>
          <w:szCs w:val="28"/>
          <w:bdr w:val="none" w:sz="0" w:space="0" w:color="auto" w:frame="1"/>
          <w:lang w:eastAsia="ru-RU"/>
        </w:rPr>
        <w:t>ої</w:t>
      </w:r>
      <w:r w:rsidR="0025326C" w:rsidRPr="00E944CA">
        <w:rPr>
          <w:rFonts w:ascii="Times New Roman" w:hAnsi="Times New Roman" w:cs="Times New Roman"/>
          <w:sz w:val="28"/>
          <w:szCs w:val="28"/>
          <w:bdr w:val="none" w:sz="0" w:space="0" w:color="auto" w:frame="1"/>
          <w:lang w:eastAsia="ru-RU"/>
        </w:rPr>
        <w:t xml:space="preserve"> державн</w:t>
      </w:r>
      <w:r>
        <w:rPr>
          <w:rFonts w:ascii="Times New Roman" w:hAnsi="Times New Roman" w:cs="Times New Roman"/>
          <w:sz w:val="28"/>
          <w:szCs w:val="28"/>
          <w:bdr w:val="none" w:sz="0" w:space="0" w:color="auto" w:frame="1"/>
          <w:lang w:eastAsia="ru-RU"/>
        </w:rPr>
        <w:t>ої</w:t>
      </w:r>
      <w:r w:rsidR="0025326C" w:rsidRPr="00E944CA">
        <w:rPr>
          <w:rFonts w:ascii="Times New Roman" w:hAnsi="Times New Roman" w:cs="Times New Roman"/>
          <w:sz w:val="28"/>
          <w:szCs w:val="28"/>
          <w:bdr w:val="none" w:sz="0" w:space="0" w:color="auto" w:frame="1"/>
          <w:lang w:eastAsia="ru-RU"/>
        </w:rPr>
        <w:t xml:space="preserve"> адміністраці</w:t>
      </w:r>
      <w:r>
        <w:rPr>
          <w:rFonts w:ascii="Times New Roman" w:hAnsi="Times New Roman" w:cs="Times New Roman"/>
          <w:sz w:val="28"/>
          <w:szCs w:val="28"/>
          <w:bdr w:val="none" w:sz="0" w:space="0" w:color="auto" w:frame="1"/>
          <w:lang w:eastAsia="ru-RU"/>
        </w:rPr>
        <w:t>ї</w:t>
      </w:r>
      <w:r w:rsidR="0025326C" w:rsidRPr="00E944CA">
        <w:rPr>
          <w:rFonts w:ascii="Times New Roman" w:hAnsi="Times New Roman" w:cs="Times New Roman"/>
          <w:sz w:val="28"/>
          <w:szCs w:val="28"/>
          <w:bdr w:val="none" w:sz="0" w:space="0" w:color="auto" w:frame="1"/>
          <w:lang w:eastAsia="ru-RU"/>
        </w:rPr>
        <w:t xml:space="preserve"> про </w:t>
      </w:r>
      <w:r>
        <w:rPr>
          <w:rFonts w:ascii="Times New Roman" w:hAnsi="Times New Roman" w:cs="Times New Roman"/>
          <w:sz w:val="28"/>
          <w:szCs w:val="28"/>
          <w:bdr w:val="none" w:sz="0" w:space="0" w:color="auto" w:frame="1"/>
          <w:lang w:eastAsia="ru-RU"/>
        </w:rPr>
        <w:t>хід</w:t>
      </w:r>
      <w:r w:rsidR="0025326C" w:rsidRPr="00E944CA">
        <w:rPr>
          <w:rFonts w:ascii="Times New Roman" w:hAnsi="Times New Roman" w:cs="Times New Roman"/>
          <w:sz w:val="28"/>
          <w:szCs w:val="28"/>
          <w:bdr w:val="none" w:sz="0" w:space="0" w:color="auto" w:frame="1"/>
          <w:lang w:eastAsia="ru-RU"/>
        </w:rPr>
        <w:t xml:space="preserve"> її виконання.</w:t>
      </w:r>
    </w:p>
    <w:p w:rsidR="0025326C" w:rsidRPr="00D01251" w:rsidRDefault="00D01251" w:rsidP="00D01251">
      <w:pPr>
        <w:spacing w:line="240" w:lineRule="auto"/>
        <w:jc w:val="both"/>
        <w:rPr>
          <w:rFonts w:ascii="Times New Roman" w:hAnsi="Times New Roman" w:cs="Times New Roman"/>
          <w:sz w:val="28"/>
          <w:szCs w:val="28"/>
        </w:rPr>
      </w:pPr>
      <w:r>
        <w:rPr>
          <w:rFonts w:ascii="Times New Roman" w:hAnsi="Times New Roman" w:cs="Times New Roman"/>
        </w:rPr>
        <w:tab/>
      </w:r>
      <w:r w:rsidRPr="00D01251">
        <w:rPr>
          <w:rFonts w:ascii="Times New Roman" w:hAnsi="Times New Roman" w:cs="Times New Roman"/>
          <w:sz w:val="28"/>
          <w:szCs w:val="28"/>
        </w:rPr>
        <w:t>Управління з питань цивільного захисту населення та оборонної роботи обласної державної адміністрації</w:t>
      </w:r>
      <w:r>
        <w:rPr>
          <w:rFonts w:ascii="Times New Roman" w:hAnsi="Times New Roman" w:cs="Times New Roman"/>
          <w:sz w:val="28"/>
          <w:szCs w:val="28"/>
        </w:rPr>
        <w:t xml:space="preserve"> щороку до 25 лютого подає Департаменту агропромислового розвитку та економічної політики </w:t>
      </w:r>
      <w:r w:rsidRPr="00D01251">
        <w:rPr>
          <w:rFonts w:ascii="Times New Roman" w:hAnsi="Times New Roman" w:cs="Times New Roman"/>
          <w:sz w:val="28"/>
          <w:szCs w:val="28"/>
        </w:rPr>
        <w:t>обласної державної адміністрації</w:t>
      </w:r>
      <w:r>
        <w:rPr>
          <w:rFonts w:ascii="Times New Roman" w:hAnsi="Times New Roman" w:cs="Times New Roman"/>
          <w:sz w:val="28"/>
          <w:szCs w:val="28"/>
        </w:rPr>
        <w:t xml:space="preserve"> інформацію про стан виконання</w:t>
      </w:r>
      <w:r w:rsidRPr="00D01251">
        <w:t xml:space="preserve"> </w:t>
      </w:r>
      <w:r w:rsidRPr="00D01251">
        <w:rPr>
          <w:rFonts w:ascii="Times New Roman" w:hAnsi="Times New Roman" w:cs="Times New Roman"/>
          <w:sz w:val="28"/>
          <w:szCs w:val="28"/>
        </w:rPr>
        <w:t>Програми</w:t>
      </w:r>
      <w:r>
        <w:rPr>
          <w:rFonts w:ascii="Times New Roman" w:hAnsi="Times New Roman" w:cs="Times New Roman"/>
          <w:sz w:val="28"/>
          <w:szCs w:val="28"/>
        </w:rPr>
        <w:t>.</w:t>
      </w:r>
    </w:p>
    <w:p w:rsidR="0025326C" w:rsidRDefault="0025326C" w:rsidP="00D01251">
      <w:pPr>
        <w:spacing w:line="240" w:lineRule="auto"/>
      </w:pPr>
    </w:p>
    <w:p w:rsidR="0025326C" w:rsidRDefault="0025326C" w:rsidP="0025326C"/>
    <w:p w:rsidR="00AF6819" w:rsidRDefault="0025326C" w:rsidP="0025326C">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Перший заступник</w:t>
      </w:r>
    </w:p>
    <w:p w:rsidR="0025326C" w:rsidRPr="00A63A94" w:rsidRDefault="0025326C" w:rsidP="00AF6819">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 xml:space="preserve">голови </w:t>
      </w:r>
      <w:r>
        <w:rPr>
          <w:rFonts w:ascii="Times New Roman" w:hAnsi="Times New Roman" w:cs="Times New Roman"/>
          <w:sz w:val="28"/>
          <w:szCs w:val="28"/>
        </w:rPr>
        <w:t xml:space="preserve">обласної ради </w:t>
      </w:r>
      <w:r w:rsidR="00AF6819">
        <w:rPr>
          <w:rFonts w:ascii="Times New Roman" w:hAnsi="Times New Roman" w:cs="Times New Roman"/>
          <w:sz w:val="28"/>
          <w:szCs w:val="28"/>
        </w:rPr>
        <w:t xml:space="preserve">                                                             </w:t>
      </w:r>
      <w:r w:rsidR="00123688">
        <w:rPr>
          <w:rFonts w:ascii="Times New Roman" w:hAnsi="Times New Roman" w:cs="Times New Roman"/>
          <w:sz w:val="28"/>
          <w:szCs w:val="28"/>
        </w:rPr>
        <w:t xml:space="preserve">    </w:t>
      </w:r>
      <w:r w:rsidR="00AF6819">
        <w:rPr>
          <w:rFonts w:ascii="Times New Roman" w:hAnsi="Times New Roman" w:cs="Times New Roman"/>
          <w:sz w:val="28"/>
          <w:szCs w:val="28"/>
        </w:rPr>
        <w:t xml:space="preserve">  </w:t>
      </w:r>
      <w:r w:rsidR="0055672F">
        <w:rPr>
          <w:rFonts w:ascii="Times New Roman" w:hAnsi="Times New Roman" w:cs="Times New Roman"/>
          <w:sz w:val="28"/>
          <w:szCs w:val="28"/>
        </w:rPr>
        <w:t>О</w:t>
      </w:r>
      <w:r w:rsidR="00123688">
        <w:rPr>
          <w:rFonts w:ascii="Times New Roman" w:hAnsi="Times New Roman" w:cs="Times New Roman"/>
          <w:sz w:val="28"/>
          <w:szCs w:val="28"/>
        </w:rPr>
        <w:t>.М</w:t>
      </w:r>
      <w:r w:rsidR="0055672F">
        <w:rPr>
          <w:rFonts w:ascii="Times New Roman" w:hAnsi="Times New Roman" w:cs="Times New Roman"/>
          <w:sz w:val="28"/>
          <w:szCs w:val="28"/>
        </w:rPr>
        <w:t xml:space="preserve"> </w:t>
      </w:r>
      <w:r w:rsidR="00123688">
        <w:rPr>
          <w:rFonts w:ascii="Times New Roman" w:hAnsi="Times New Roman" w:cs="Times New Roman"/>
          <w:sz w:val="28"/>
          <w:szCs w:val="28"/>
        </w:rPr>
        <w:t>Дзюбенко</w:t>
      </w:r>
    </w:p>
    <w:p w:rsidR="0025326C" w:rsidRDefault="0025326C" w:rsidP="0025326C"/>
    <w:p w:rsidR="0025326C" w:rsidRDefault="0025326C" w:rsidP="00A0656E">
      <w:pPr>
        <w:tabs>
          <w:tab w:val="left" w:pos="5730"/>
          <w:tab w:val="left" w:pos="12000"/>
        </w:tabs>
        <w:spacing w:after="0" w:line="240" w:lineRule="auto"/>
        <w:jc w:val="center"/>
        <w:rPr>
          <w:rFonts w:ascii="Times New Roman" w:hAnsi="Times New Roman" w:cs="Times New Roman"/>
          <w:b/>
          <w:sz w:val="28"/>
          <w:szCs w:val="28"/>
        </w:rPr>
      </w:pPr>
    </w:p>
    <w:p w:rsidR="00323072" w:rsidRDefault="00323072"/>
    <w:sectPr w:rsidR="00323072" w:rsidSect="004B15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80D" w:rsidRDefault="0061580D" w:rsidP="004B1528">
      <w:pPr>
        <w:spacing w:after="0" w:line="240" w:lineRule="auto"/>
      </w:pPr>
      <w:r>
        <w:separator/>
      </w:r>
    </w:p>
  </w:endnote>
  <w:endnote w:type="continuationSeparator" w:id="0">
    <w:p w:rsidR="0061580D" w:rsidRDefault="0061580D" w:rsidP="004B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80D" w:rsidRDefault="0061580D" w:rsidP="004B1528">
      <w:pPr>
        <w:spacing w:after="0" w:line="240" w:lineRule="auto"/>
      </w:pPr>
      <w:r>
        <w:separator/>
      </w:r>
    </w:p>
  </w:footnote>
  <w:footnote w:type="continuationSeparator" w:id="0">
    <w:p w:rsidR="0061580D" w:rsidRDefault="0061580D" w:rsidP="004B1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897599"/>
      <w:docPartObj>
        <w:docPartGallery w:val="Page Numbers (Top of Page)"/>
        <w:docPartUnique/>
      </w:docPartObj>
    </w:sdtPr>
    <w:sdtEndPr/>
    <w:sdtContent>
      <w:p w:rsidR="004B1528" w:rsidRDefault="004B1528">
        <w:pPr>
          <w:pStyle w:val="a7"/>
          <w:jc w:val="center"/>
        </w:pPr>
        <w:r>
          <w:fldChar w:fldCharType="begin"/>
        </w:r>
        <w:r>
          <w:instrText>PAGE   \* MERGEFORMAT</w:instrText>
        </w:r>
        <w:r>
          <w:fldChar w:fldCharType="separate"/>
        </w:r>
        <w:r w:rsidR="00EC5487" w:rsidRPr="00EC5487">
          <w:rPr>
            <w:noProof/>
            <w:lang w:val="ru-RU"/>
          </w:rPr>
          <w:t>12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E9"/>
    <w:rsid w:val="00016C5C"/>
    <w:rsid w:val="00041540"/>
    <w:rsid w:val="000A3CCD"/>
    <w:rsid w:val="00103169"/>
    <w:rsid w:val="00123688"/>
    <w:rsid w:val="00171B74"/>
    <w:rsid w:val="001839FA"/>
    <w:rsid w:val="001A2544"/>
    <w:rsid w:val="001B2E36"/>
    <w:rsid w:val="001C3DEB"/>
    <w:rsid w:val="001C4393"/>
    <w:rsid w:val="00206579"/>
    <w:rsid w:val="00213F33"/>
    <w:rsid w:val="0025326C"/>
    <w:rsid w:val="00276720"/>
    <w:rsid w:val="00280130"/>
    <w:rsid w:val="00321080"/>
    <w:rsid w:val="00323072"/>
    <w:rsid w:val="0032523A"/>
    <w:rsid w:val="00386BC8"/>
    <w:rsid w:val="003F2E20"/>
    <w:rsid w:val="003F4AED"/>
    <w:rsid w:val="0047421C"/>
    <w:rsid w:val="004A05A8"/>
    <w:rsid w:val="004B1528"/>
    <w:rsid w:val="004C1A0F"/>
    <w:rsid w:val="004C33BA"/>
    <w:rsid w:val="00542AE1"/>
    <w:rsid w:val="0055672F"/>
    <w:rsid w:val="005F75BE"/>
    <w:rsid w:val="00614015"/>
    <w:rsid w:val="0061580D"/>
    <w:rsid w:val="00637EBA"/>
    <w:rsid w:val="006450C3"/>
    <w:rsid w:val="00670CAA"/>
    <w:rsid w:val="006D1173"/>
    <w:rsid w:val="00765CDF"/>
    <w:rsid w:val="00785A1C"/>
    <w:rsid w:val="008807F3"/>
    <w:rsid w:val="008A62FB"/>
    <w:rsid w:val="008D7238"/>
    <w:rsid w:val="00A0656E"/>
    <w:rsid w:val="00A22A89"/>
    <w:rsid w:val="00AC60E9"/>
    <w:rsid w:val="00AD6A30"/>
    <w:rsid w:val="00AF6819"/>
    <w:rsid w:val="00B23C46"/>
    <w:rsid w:val="00B33C21"/>
    <w:rsid w:val="00B37166"/>
    <w:rsid w:val="00B92016"/>
    <w:rsid w:val="00BC08D5"/>
    <w:rsid w:val="00BD372D"/>
    <w:rsid w:val="00C1260B"/>
    <w:rsid w:val="00C13693"/>
    <w:rsid w:val="00C312F7"/>
    <w:rsid w:val="00C3789E"/>
    <w:rsid w:val="00CA493C"/>
    <w:rsid w:val="00CB1F58"/>
    <w:rsid w:val="00D01251"/>
    <w:rsid w:val="00D32D49"/>
    <w:rsid w:val="00D46344"/>
    <w:rsid w:val="00DD0EF0"/>
    <w:rsid w:val="00E44B65"/>
    <w:rsid w:val="00EC5487"/>
    <w:rsid w:val="00ED33B5"/>
    <w:rsid w:val="00F54FED"/>
    <w:rsid w:val="00F6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77DD0"/>
  <w15:chartTrackingRefBased/>
  <w15:docId w15:val="{06787A20-82AC-43BA-AAB5-6AB8C6CC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56E"/>
    <w:pPr>
      <w:spacing w:after="200" w:line="276" w:lineRule="auto"/>
    </w:pPr>
    <w:rPr>
      <w:rFonts w:ascii="Calibri" w:eastAsia="Calibri" w:hAnsi="Calibri" w:cs="Calibri"/>
      <w:lang w:val="uk-UA"/>
    </w:rPr>
  </w:style>
  <w:style w:type="paragraph" w:styleId="1">
    <w:name w:val="heading 1"/>
    <w:basedOn w:val="a"/>
    <w:next w:val="a"/>
    <w:link w:val="10"/>
    <w:qFormat/>
    <w:rsid w:val="00A0656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72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8D7238"/>
  </w:style>
  <w:style w:type="character" w:customStyle="1" w:styleId="rvts46">
    <w:name w:val="rvts46"/>
    <w:basedOn w:val="a0"/>
    <w:rsid w:val="008D7238"/>
  </w:style>
  <w:style w:type="character" w:styleId="a3">
    <w:name w:val="Hyperlink"/>
    <w:basedOn w:val="a0"/>
    <w:uiPriority w:val="99"/>
    <w:semiHidden/>
    <w:unhideWhenUsed/>
    <w:rsid w:val="008D7238"/>
    <w:rPr>
      <w:color w:val="0000FF"/>
      <w:u w:val="single"/>
    </w:rPr>
  </w:style>
  <w:style w:type="paragraph" w:styleId="a4">
    <w:name w:val="Balloon Text"/>
    <w:basedOn w:val="a"/>
    <w:link w:val="a5"/>
    <w:uiPriority w:val="99"/>
    <w:semiHidden/>
    <w:unhideWhenUsed/>
    <w:rsid w:val="005F75BE"/>
    <w:pPr>
      <w:spacing w:after="0" w:line="240" w:lineRule="auto"/>
    </w:pPr>
    <w:rPr>
      <w:rFonts w:ascii="Segoe UI" w:eastAsiaTheme="minorHAnsi" w:hAnsi="Segoe UI" w:cs="Segoe UI"/>
      <w:sz w:val="18"/>
      <w:szCs w:val="18"/>
      <w:lang w:val="ru-RU"/>
    </w:rPr>
  </w:style>
  <w:style w:type="character" w:customStyle="1" w:styleId="a5">
    <w:name w:val="Текст выноски Знак"/>
    <w:basedOn w:val="a0"/>
    <w:link w:val="a4"/>
    <w:uiPriority w:val="99"/>
    <w:semiHidden/>
    <w:rsid w:val="005F75BE"/>
    <w:rPr>
      <w:rFonts w:ascii="Segoe UI" w:hAnsi="Segoe UI" w:cs="Segoe UI"/>
      <w:sz w:val="18"/>
      <w:szCs w:val="18"/>
    </w:rPr>
  </w:style>
  <w:style w:type="character" w:customStyle="1" w:styleId="10">
    <w:name w:val="Заголовок 1 Знак"/>
    <w:basedOn w:val="a0"/>
    <w:link w:val="1"/>
    <w:rsid w:val="00A0656E"/>
    <w:rPr>
      <w:rFonts w:ascii="Arial" w:eastAsia="Calibri" w:hAnsi="Arial" w:cs="Arial"/>
      <w:b/>
      <w:bCs/>
      <w:kern w:val="32"/>
      <w:sz w:val="32"/>
      <w:szCs w:val="32"/>
      <w:lang w:val="uk-UA"/>
    </w:rPr>
  </w:style>
  <w:style w:type="character" w:styleId="a6">
    <w:name w:val="Emphasis"/>
    <w:uiPriority w:val="20"/>
    <w:qFormat/>
    <w:rsid w:val="00A0656E"/>
    <w:rPr>
      <w:i/>
      <w:iCs/>
    </w:rPr>
  </w:style>
  <w:style w:type="paragraph" w:styleId="a7">
    <w:name w:val="header"/>
    <w:basedOn w:val="a"/>
    <w:link w:val="a8"/>
    <w:uiPriority w:val="99"/>
    <w:unhideWhenUsed/>
    <w:rsid w:val="004B152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1528"/>
    <w:rPr>
      <w:rFonts w:ascii="Calibri" w:eastAsia="Calibri" w:hAnsi="Calibri" w:cs="Calibri"/>
      <w:lang w:val="uk-UA"/>
    </w:rPr>
  </w:style>
  <w:style w:type="paragraph" w:styleId="a9">
    <w:name w:val="footer"/>
    <w:basedOn w:val="a"/>
    <w:link w:val="aa"/>
    <w:uiPriority w:val="99"/>
    <w:unhideWhenUsed/>
    <w:rsid w:val="004B152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1528"/>
    <w:rPr>
      <w:rFonts w:ascii="Calibri" w:eastAsia="Calibri" w:hAnsi="Calibri" w:cs="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28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648D5-1D6D-49E0-A850-F211A939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12</Pages>
  <Words>11603</Words>
  <Characters>6615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Скальська Лариса Геннадіївна</dc:creator>
  <cp:keywords/>
  <dc:description/>
  <cp:lastModifiedBy>Tiutiunnyk</cp:lastModifiedBy>
  <cp:revision>33</cp:revision>
  <cp:lastPrinted>2020-09-22T07:46:00Z</cp:lastPrinted>
  <dcterms:created xsi:type="dcterms:W3CDTF">2018-11-13T09:30:00Z</dcterms:created>
  <dcterms:modified xsi:type="dcterms:W3CDTF">2020-12-17T08:52:00Z</dcterms:modified>
</cp:coreProperties>
</file>