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A4" w:rsidRDefault="00054512" w:rsidP="00B67BEB">
      <w:pPr>
        <w:jc w:val="center"/>
        <w:rPr>
          <w:sz w:val="16"/>
          <w:szCs w:val="16"/>
          <w:lang w:val="uk-UA" w:eastAsia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</w:t>
      </w:r>
    </w:p>
    <w:p w:rsidR="0088246A" w:rsidRDefault="0088246A" w:rsidP="0088246A">
      <w:pPr>
        <w:pStyle w:val="af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>Додаток</w:t>
      </w:r>
    </w:p>
    <w:p w:rsidR="0088246A" w:rsidRDefault="0088246A" w:rsidP="0088246A">
      <w:pPr>
        <w:pStyle w:val="af0"/>
        <w:spacing w:before="0"/>
        <w:rPr>
          <w:rFonts w:ascii="Times New Roman" w:hAnsi="Times New Roman"/>
          <w:sz w:val="28"/>
          <w:szCs w:val="28"/>
        </w:rPr>
      </w:pPr>
      <w: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до рішення обласної ради</w:t>
      </w:r>
    </w:p>
    <w:p w:rsidR="0088246A" w:rsidRDefault="0088246A" w:rsidP="0088246A">
      <w:pPr>
        <w:pStyle w:val="af0"/>
        <w:tabs>
          <w:tab w:val="left" w:pos="6521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від                      № </w:t>
      </w:r>
    </w:p>
    <w:p w:rsidR="0088246A" w:rsidRDefault="0088246A" w:rsidP="0088246A">
      <w:pPr>
        <w:pStyle w:val="af0"/>
        <w:rPr>
          <w:sz w:val="16"/>
          <w:szCs w:val="16"/>
        </w:rPr>
      </w:pPr>
    </w:p>
    <w:p w:rsidR="0088246A" w:rsidRDefault="0088246A" w:rsidP="0088246A">
      <w:pPr>
        <w:pStyle w:val="af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br/>
        <w:t xml:space="preserve">з директором комунального некомерційного підприємства </w:t>
      </w:r>
    </w:p>
    <w:p w:rsidR="0088246A" w:rsidRDefault="0088246A" w:rsidP="0088246A">
      <w:pPr>
        <w:pStyle w:val="af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Обласний медичний центр вертебрології і реабілітації</w:t>
      </w:r>
      <w:r>
        <w:rPr>
          <w:rFonts w:ascii="Times New Roman" w:hAnsi="Times New Roman"/>
          <w:sz w:val="28"/>
          <w:szCs w:val="28"/>
          <w:lang w:val="ru-RU"/>
        </w:rPr>
        <w:t xml:space="preserve">” </w:t>
      </w:r>
    </w:p>
    <w:p w:rsidR="0088246A" w:rsidRDefault="0088246A" w:rsidP="0088246A">
      <w:pPr>
        <w:pStyle w:val="af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Житомирської обласної ради, що є у спільній власності територіальних громад сіл, селищ, міст області</w:t>
      </w:r>
    </w:p>
    <w:p w:rsidR="0088246A" w:rsidRDefault="0088246A" w:rsidP="0088246A">
      <w:pPr>
        <w:pStyle w:val="af0"/>
        <w:spacing w:before="0"/>
      </w:pPr>
    </w:p>
    <w:p w:rsidR="0088246A" w:rsidRDefault="0088246A" w:rsidP="0088246A">
      <w:pPr>
        <w:pStyle w:val="af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Житомир                                                                               </w:t>
      </w:r>
      <w:r w:rsidR="00D14BAF">
        <w:rPr>
          <w:rFonts w:ascii="Times New Roman" w:hAnsi="Times New Roman"/>
          <w:sz w:val="28"/>
          <w:szCs w:val="28"/>
        </w:rPr>
        <w:t xml:space="preserve">16 грудня  </w:t>
      </w:r>
      <w:r>
        <w:rPr>
          <w:rFonts w:ascii="Times New Roman" w:hAnsi="Times New Roman"/>
          <w:sz w:val="28"/>
          <w:szCs w:val="28"/>
        </w:rPr>
        <w:t>2021 року</w:t>
      </w:r>
    </w:p>
    <w:p w:rsidR="0088246A" w:rsidRDefault="0088246A" w:rsidP="0088246A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246A" w:rsidRDefault="0088246A" w:rsidP="0088246A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4BAF" w:rsidRDefault="00D14BAF" w:rsidP="0088246A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246A" w:rsidRDefault="0088246A" w:rsidP="0088246A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Житомирська обласна рада в особі голови Житомирської обласної ради  </w:t>
      </w:r>
      <w:r>
        <w:rPr>
          <w:rFonts w:ascii="Times New Roman" w:hAnsi="Times New Roman"/>
          <w:b/>
          <w:sz w:val="28"/>
          <w:szCs w:val="28"/>
        </w:rPr>
        <w:t>Федоренка Володимира Ілліча</w:t>
      </w:r>
      <w:r>
        <w:rPr>
          <w:rFonts w:ascii="Times New Roman" w:hAnsi="Times New Roman"/>
          <w:sz w:val="28"/>
          <w:szCs w:val="28"/>
        </w:rPr>
        <w:t xml:space="preserve">, який діє на підставі Закону України </w:t>
      </w:r>
      <w:r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/>
          <w:sz w:val="28"/>
          <w:szCs w:val="28"/>
        </w:rPr>
        <w:t>(далі - Орган управління майном), з однієї сторони, та  громадянин  </w:t>
      </w:r>
      <w:r>
        <w:rPr>
          <w:rFonts w:ascii="Times New Roman" w:hAnsi="Times New Roman"/>
          <w:b/>
          <w:sz w:val="28"/>
          <w:szCs w:val="28"/>
        </w:rPr>
        <w:t>Торбас Олександр Михайлович</w:t>
      </w:r>
      <w:r>
        <w:rPr>
          <w:rFonts w:ascii="Times New Roman" w:hAnsi="Times New Roman"/>
          <w:sz w:val="28"/>
          <w:szCs w:val="28"/>
        </w:rPr>
        <w:t xml:space="preserve"> (далі - Керівник), з другої сторони (далі - сторони), уклали цей контракт про нижченаведене: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Торбас О.М. </w:t>
      </w:r>
      <w:r>
        <w:rPr>
          <w:rFonts w:ascii="Times New Roman" w:hAnsi="Times New Roman"/>
          <w:sz w:val="28"/>
          <w:szCs w:val="28"/>
        </w:rPr>
        <w:t xml:space="preserve">призначається на посаду директора комунального некомерційного підприємства </w:t>
      </w:r>
      <w:r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Обласний медичний центр вертебрології і реабілітації</w:t>
      </w:r>
      <w:r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</w:rPr>
        <w:t xml:space="preserve"> Житомирської обласної ради на строк дії цього контракту.</w:t>
      </w:r>
    </w:p>
    <w:p w:rsidR="0088246A" w:rsidRDefault="0088246A" w:rsidP="0088246A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246A" w:rsidRDefault="0088246A" w:rsidP="0088246A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246A" w:rsidRDefault="0088246A" w:rsidP="0088246A">
      <w:pPr>
        <w:pStyle w:val="af0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88246A" w:rsidRDefault="0088246A" w:rsidP="0088246A">
      <w:pPr>
        <w:pStyle w:val="af0"/>
        <w:spacing w:before="0"/>
        <w:jc w:val="center"/>
        <w:rPr>
          <w:rFonts w:ascii="Times New Roman" w:hAnsi="Times New Roman"/>
          <w:b/>
          <w:sz w:val="20"/>
        </w:rPr>
      </w:pP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Обласний медичний центр вертебрології і реабілітації</w:t>
      </w:r>
      <w:r>
        <w:rPr>
          <w:rFonts w:ascii="Times New Roman" w:hAnsi="Times New Roman"/>
          <w:sz w:val="28"/>
          <w:szCs w:val="28"/>
        </w:rPr>
        <w:t>” Житомирської обласної ради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88246A" w:rsidRDefault="0088246A" w:rsidP="0088246A">
      <w:pPr>
        <w:pStyle w:val="af0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ПРАВА ТА ОБОВЯЗКИ СТОРІН</w:t>
      </w:r>
    </w:p>
    <w:p w:rsidR="0088246A" w:rsidRDefault="0088246A" w:rsidP="0088246A">
      <w:pPr>
        <w:pStyle w:val="af0"/>
        <w:spacing w:before="0"/>
        <w:jc w:val="center"/>
        <w:rPr>
          <w:rFonts w:ascii="Times New Roman" w:hAnsi="Times New Roman"/>
          <w:b/>
          <w:sz w:val="20"/>
        </w:rPr>
      </w:pP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bookmarkStart w:id="1" w:name="_Ref521928582"/>
      <w:r>
        <w:rPr>
          <w:rFonts w:ascii="Times New Roman" w:eastAsia="Calibri" w:hAnsi="Times New Roman"/>
          <w:sz w:val="28"/>
          <w:szCs w:val="28"/>
        </w:rPr>
        <w:t>6. Керівник підприємства зобов’язаний:</w:t>
      </w:r>
      <w:bookmarkEnd w:id="1"/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своєчасно вживати заходів щодо запобігання банкрутству підприємства у разі його неплатоспроможності;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організувати надання підприємством належного, доступного, кваліфікованого медичного обслуговування;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своєчасно подавати в установленому порядку податкову, фінансову та іншу звітність підприємства;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7) подавати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Органу управління майном (в тому числі  Департаменту охорони здоров’я облдержадміністрації)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фінансовий звіт у порядку, встановленому Органом управління майном;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забезпечувати належну організацію дотримання прав пацієнта </w:t>
      </w:r>
      <w:r>
        <w:rPr>
          <w:rFonts w:ascii="Times New Roman" w:eastAsia="Calibri" w:hAnsi="Times New Roman"/>
          <w:sz w:val="28"/>
          <w:szCs w:val="28"/>
        </w:rPr>
        <w:t xml:space="preserve">під час надання підприємством медичної допомоги та </w:t>
      </w:r>
      <w:r>
        <w:rPr>
          <w:rFonts w:ascii="Times New Roman" w:hAnsi="Times New Roman"/>
          <w:sz w:val="28"/>
          <w:szCs w:val="28"/>
        </w:rPr>
        <w:t>здійснення медичного обслуговування, у тому числі права на лікарську таємницю;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забезпечувати відповідність матеріально-технічної бази підприємства встановленим законодавством вимогам;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забезпечувати ефективне використання і збереження закріпленого за підприємством майна;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забезпечувати належне виконання вимог законодавства у сфері публічних закупівель;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вживати заходів для своєчасної та в повному обсязі виплати заробітної плати</w:t>
      </w:r>
      <w:r>
        <w:rPr>
          <w:rFonts w:ascii="Times New Roman" w:eastAsia="Calibri" w:hAnsi="Times New Roman"/>
          <w:sz w:val="28"/>
          <w:szCs w:val="28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>
        <w:rPr>
          <w:rFonts w:ascii="Times New Roman" w:hAnsi="Times New Roman"/>
          <w:sz w:val="28"/>
          <w:szCs w:val="28"/>
        </w:rPr>
        <w:t xml:space="preserve"> та недопущення утворення заборгованості з неї;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відшкодовувати збитки, завдані підприємству з його вини, згідно із законодавством;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Керівник має право: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органах державної влади та органах місцевого самоврядування;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відкривати рахунки в банках та органах Казначейства;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Орган управління майном має право: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здійснювати контроль за діяльністю підприємства.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Орган управління майном зобов’язується: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сприяти створенню умов для функціонування підприємства;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подавати інформацію на запит Керівника у межах його повноважень;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сприяти підвищенню кваліфікації Керівником. 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 управління майном: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погоджує  структуру та штатну чисельність підприємства;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погоджує Керівникові відпустку, закордонні відрядження та відрядження в межах України;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88246A" w:rsidRDefault="0088246A" w:rsidP="008824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охорони здоров’я облдержадміністрації:  </w:t>
      </w:r>
    </w:p>
    <w:p w:rsidR="0088246A" w:rsidRDefault="0088246A" w:rsidP="008824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погоджує структуру, штатний розпис та штатну чисельність підприємства;</w:t>
      </w:r>
    </w:p>
    <w:p w:rsidR="0088246A" w:rsidRDefault="0088246A" w:rsidP="008824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погоджує призначення на посаду та звільнення з посади </w:t>
      </w:r>
      <w:r>
        <w:rPr>
          <w:rFonts w:eastAsia="Calibri"/>
          <w:sz w:val="28"/>
          <w:szCs w:val="28"/>
        </w:rPr>
        <w:t xml:space="preserve">заступників, медичного директора, головного бухгалтера підприємства </w:t>
      </w:r>
      <w:r>
        <w:rPr>
          <w:sz w:val="28"/>
          <w:szCs w:val="28"/>
        </w:rPr>
        <w:t>за поданням Керівника;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сприяє підвищенню кваліфікації Керівником.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13. Керівник подає </w:t>
      </w:r>
      <w:r>
        <w:rPr>
          <w:rFonts w:ascii="Times New Roman" w:hAnsi="Times New Roman"/>
          <w:sz w:val="28"/>
          <w:szCs w:val="28"/>
        </w:rPr>
        <w:t>Органу управління майном та Департаменту  охорони здоров’я облдержадміністрації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звіт про виконання цього контракту не пізніше ніж за два місяці до закінчення строку його дії.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Орган управління майном може надавати Керівникові інші повноваження, </w:t>
      </w:r>
      <w:r>
        <w:rPr>
          <w:rFonts w:ascii="Times New Roman" w:eastAsia="Calibri" w:hAnsi="Times New Roman"/>
          <w:sz w:val="28"/>
          <w:szCs w:val="28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>
        <w:rPr>
          <w:rFonts w:ascii="Times New Roman" w:hAnsi="Times New Roman"/>
          <w:sz w:val="28"/>
          <w:szCs w:val="28"/>
        </w:rPr>
        <w:t>статуті підприємства.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b/>
          <w:sz w:val="20"/>
        </w:rPr>
      </w:pP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УМОВИ МАТЕРІАЛЬНОГО ЗАБЕЗПЕЧЕННЯ КЕРІВНИКА 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b/>
          <w:sz w:val="20"/>
        </w:rPr>
      </w:pPr>
    </w:p>
    <w:p w:rsidR="0088246A" w:rsidRDefault="0088246A" w:rsidP="008824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 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88246A" w:rsidRDefault="0088246A" w:rsidP="008824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88246A" w:rsidRDefault="0088246A" w:rsidP="008824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посадового окладу, визначеного за відповідним тарифним розрядом Єдиної тарифної сітки;</w:t>
      </w:r>
    </w:p>
    <w:p w:rsidR="0088246A" w:rsidRDefault="0088246A" w:rsidP="0088246A">
      <w:pPr>
        <w:ind w:firstLine="567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:rsidR="0088246A" w:rsidRDefault="0088246A" w:rsidP="0088246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 надбавки за складність, напруженість у роботі у розмірі  до 50 відсотків  до посадового окладу;</w:t>
      </w:r>
    </w:p>
    <w:p w:rsidR="0088246A" w:rsidRDefault="0088246A" w:rsidP="0088246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 надбавки за вислугу років</w:t>
      </w:r>
      <w:r>
        <w:rPr>
          <w:bCs/>
          <w:spacing w:val="-1"/>
          <w:sz w:val="28"/>
          <w:szCs w:val="28"/>
        </w:rPr>
        <w:t xml:space="preserve"> у розмірі 30 відсотків до посадового окладу</w:t>
      </w:r>
      <w:r>
        <w:rPr>
          <w:rFonts w:eastAsia="MS Mincho"/>
          <w:sz w:val="28"/>
          <w:szCs w:val="28"/>
        </w:rPr>
        <w:t>;</w:t>
      </w:r>
    </w:p>
    <w:p w:rsidR="0088246A" w:rsidRDefault="0088246A" w:rsidP="0088246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 надбавки за почесне звання “Заслужений лікар України” у розмірі             20 відсотків до посадового окладу;</w:t>
      </w:r>
    </w:p>
    <w:p w:rsidR="0088246A" w:rsidRDefault="0088246A" w:rsidP="0088246A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 доплати в розмірі 25 відсотків до посадового окладу за роботу по спеціальності в межах робочого часу за основною посадою;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 допомоги на оздоровлення у розмірі посадового окладу під час надання основної щорічної відпустки;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матеріальної допомоги у сумі не більш як один посадовий оклад на рік, крім матеріальної допомоги на поховання.</w:t>
      </w:r>
    </w:p>
    <w:p w:rsidR="0088246A" w:rsidRDefault="0088246A" w:rsidP="0088246A">
      <w:pPr>
        <w:ind w:firstLine="567"/>
        <w:jc w:val="both"/>
        <w:rPr>
          <w:rFonts w:ascii="Antiqua" w:eastAsia="MS Mincho" w:hAnsi="Antiqua"/>
          <w:sz w:val="28"/>
          <w:szCs w:val="28"/>
        </w:rPr>
      </w:pPr>
      <w:r>
        <w:rPr>
          <w:rFonts w:eastAsiaTheme="minorEastAsia"/>
          <w:spacing w:val="-17"/>
          <w:sz w:val="28"/>
          <w:szCs w:val="28"/>
        </w:rPr>
        <w:t>- </w:t>
      </w:r>
      <w:r>
        <w:rPr>
          <w:rFonts w:eastAsia="MS Mincho"/>
          <w:sz w:val="28"/>
          <w:szCs w:val="28"/>
        </w:rPr>
        <w:t>квартальної та річної 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88246A" w:rsidRDefault="0088246A" w:rsidP="0088246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>
        <w:rPr>
          <w:sz w:val="28"/>
          <w:szCs w:val="28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:rsidR="0088246A" w:rsidRDefault="0088246A" w:rsidP="008824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lang w:val="uk-UA"/>
        </w:rPr>
      </w:pPr>
      <w:r>
        <w:rPr>
          <w:sz w:val="28"/>
          <w:szCs w:val="28"/>
        </w:rPr>
        <w:t xml:space="preserve">16. Преміювання Керівника, встановлення йому надбавок і доплат до </w:t>
      </w:r>
      <w:r>
        <w:rPr>
          <w:spacing w:val="-1"/>
          <w:sz w:val="28"/>
          <w:szCs w:val="28"/>
        </w:rPr>
        <w:t xml:space="preserve">посадового окладу, надання матеріальної допомоги здійснюються за </w:t>
      </w:r>
      <w:r>
        <w:rPr>
          <w:spacing w:val="-2"/>
          <w:sz w:val="28"/>
          <w:szCs w:val="28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>
        <w:rPr>
          <w:sz w:val="28"/>
          <w:szCs w:val="28"/>
        </w:rPr>
        <w:t xml:space="preserve">працівникам підприємства, за спожиті комунальні послуги та з платежів до </w:t>
      </w:r>
      <w:r>
        <w:rPr>
          <w:spacing w:val="-1"/>
          <w:sz w:val="28"/>
          <w:szCs w:val="28"/>
        </w:rPr>
        <w:t>державного і місцевих бюджетів у межах затвердженого фонду оплати праці.</w:t>
      </w:r>
    </w:p>
    <w:p w:rsidR="0088246A" w:rsidRDefault="0088246A" w:rsidP="008824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</w:rPr>
      </w:pPr>
      <w:r>
        <w:rPr>
          <w:sz w:val="28"/>
          <w:szCs w:val="28"/>
        </w:rPr>
        <w:t xml:space="preserve">У разі неналежного виконання умов цього контракту, розмір надбавок, </w:t>
      </w:r>
      <w:r>
        <w:rPr>
          <w:spacing w:val="-1"/>
          <w:sz w:val="28"/>
          <w:szCs w:val="28"/>
        </w:rPr>
        <w:t>доплат і матеріальної допомоги зменшується або вони не виплачуються.</w:t>
      </w:r>
    </w:p>
    <w:p w:rsidR="0088246A" w:rsidRDefault="0088246A" w:rsidP="008824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</w:rPr>
      </w:pPr>
      <w:r>
        <w:rPr>
          <w:bCs/>
          <w:spacing w:val="-1"/>
          <w:sz w:val="28"/>
          <w:szCs w:val="28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lastRenderedPageBreak/>
        <w:t>також на викладацьку роботу у вищих навчальних закладах згідно з чинним законодавством.</w:t>
      </w:r>
    </w:p>
    <w:p w:rsidR="0088246A" w:rsidRDefault="0088246A" w:rsidP="008824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</w:rPr>
      </w:pPr>
      <w:r>
        <w:rPr>
          <w:bCs/>
          <w:spacing w:val="-1"/>
          <w:sz w:val="28"/>
          <w:szCs w:val="28"/>
        </w:rPr>
        <w:t xml:space="preserve">Тривалість роботи за сумісництвом не може перевищувати чотирьох </w:t>
      </w:r>
      <w:r>
        <w:rPr>
          <w:bCs/>
          <w:sz w:val="28"/>
          <w:szCs w:val="28"/>
        </w:rPr>
        <w:t>годин на день і повного робочого дня у вихідний день.</w:t>
      </w:r>
    </w:p>
    <w:p w:rsidR="0088246A" w:rsidRDefault="0088246A" w:rsidP="0088246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</w:rPr>
        <w:t xml:space="preserve">17.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надається щорічна оплачувана відпустка тривалістю             24 календарних дні (основна),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88246A" w:rsidRDefault="0088246A" w:rsidP="0088246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0"/>
        </w:rPr>
      </w:pPr>
    </w:p>
    <w:p w:rsidR="0088246A" w:rsidRDefault="0088246A" w:rsidP="0088246A">
      <w:pPr>
        <w:pStyle w:val="af0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ВІДПОВІДАЛЬНІСТЬ СТОРІН. РОЗВ</w:t>
      </w:r>
      <w:r>
        <w:rPr>
          <w:rFonts w:ascii="Times New Roman" w:hAnsi="Times New Roman"/>
          <w:b/>
          <w:sz w:val="27"/>
          <w:szCs w:val="27"/>
          <w:lang w:val="ru-RU"/>
        </w:rPr>
        <w:t>’</w:t>
      </w:r>
      <w:r>
        <w:rPr>
          <w:rFonts w:ascii="Times New Roman" w:hAnsi="Times New Roman"/>
          <w:b/>
          <w:sz w:val="27"/>
          <w:szCs w:val="27"/>
        </w:rPr>
        <w:t>ЯЗАННЯ СПОРІВ</w:t>
      </w:r>
    </w:p>
    <w:p w:rsidR="0088246A" w:rsidRDefault="0088246A" w:rsidP="0088246A">
      <w:pPr>
        <w:pStyle w:val="af0"/>
        <w:spacing w:before="0"/>
        <w:ind w:firstLine="0"/>
        <w:jc w:val="center"/>
        <w:rPr>
          <w:rFonts w:ascii="Times New Roman" w:hAnsi="Times New Roman"/>
          <w:b/>
          <w:sz w:val="20"/>
        </w:rPr>
      </w:pP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Спори між сторонами розв’язуються у визначеному законодавством порядку.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Керівник несе відповідальність за: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недотримання вимог законодавства про працю та охорону праці на підприємстві;</w:t>
      </w:r>
    </w:p>
    <w:p w:rsidR="0088246A" w:rsidRDefault="0088246A" w:rsidP="0088246A">
      <w:pPr>
        <w:pStyle w:val="af0"/>
        <w:spacing w:befor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невиконання статутних завдань підприємства і умов цього контракту з вини Керівника.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88246A" w:rsidRDefault="0088246A" w:rsidP="0088246A">
      <w:pPr>
        <w:jc w:val="center"/>
        <w:rPr>
          <w:b/>
          <w:sz w:val="27"/>
          <w:szCs w:val="27"/>
          <w:lang w:eastAsia="uk-UA"/>
        </w:rPr>
      </w:pPr>
      <w:r>
        <w:rPr>
          <w:b/>
          <w:sz w:val="27"/>
          <w:szCs w:val="27"/>
          <w:lang w:eastAsia="uk-UA"/>
        </w:rPr>
        <w:t xml:space="preserve">ВНЕСЕННЯ ЗМІН І ДОПОВНЕНЬ ДО КОНТРАКТУ </w:t>
      </w:r>
    </w:p>
    <w:p w:rsidR="0088246A" w:rsidRDefault="0088246A" w:rsidP="0088246A">
      <w:pPr>
        <w:jc w:val="center"/>
        <w:rPr>
          <w:b/>
          <w:sz w:val="27"/>
          <w:szCs w:val="27"/>
          <w:lang w:eastAsia="uk-UA"/>
        </w:rPr>
      </w:pPr>
      <w:r>
        <w:rPr>
          <w:b/>
          <w:sz w:val="27"/>
          <w:szCs w:val="27"/>
          <w:lang w:eastAsia="uk-UA"/>
        </w:rPr>
        <w:t>ТА ПРИПИНЕННЯ ЙОГО ДІЇ</w:t>
      </w:r>
    </w:p>
    <w:p w:rsidR="0088246A" w:rsidRDefault="0088246A" w:rsidP="0088246A">
      <w:pPr>
        <w:jc w:val="center"/>
        <w:rPr>
          <w:b/>
          <w:vertAlign w:val="subscript"/>
          <w:lang w:eastAsia="uk-UA"/>
        </w:rPr>
      </w:pP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Внесення змін та доповнень до цього контракту здійснюється шляхом укладення додаткових договорів.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Дія цього контракту припиняється: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із закінченням строку, на який його укладено;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угодою сторін;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 інших підстав, передбачених законодавством та цим контрактом.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у разі систематичного невиконання Керівником без поважних причин умов та обов’язків, визначених цим контрактом;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 разі несплати реструктуризованої податкової заборгованості протягом трьох місяців з вини Керівника;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 разі допущення збільшення обсягу простроченої кредиторської заборгованості з вини Керівника;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88246A" w:rsidRDefault="0088246A" w:rsidP="0088246A">
      <w:pPr>
        <w:pStyle w:val="af0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88246A" w:rsidRDefault="0088246A" w:rsidP="0088246A">
      <w:pPr>
        <w:pStyle w:val="af0"/>
        <w:spacing w:before="0"/>
        <w:ind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СТРОК ДІЇ ТА ІНШІ УМОВИ КОНТРАКТУ</w:t>
      </w:r>
    </w:p>
    <w:p w:rsidR="0088246A" w:rsidRDefault="0088246A" w:rsidP="0088246A">
      <w:pPr>
        <w:pStyle w:val="af0"/>
        <w:spacing w:before="0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Цей контракт діє з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лютого 2022 року по 22 лютого 2027 року і набирає чинності з дня підписання сторонами.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:rsidR="0088246A" w:rsidRDefault="0088246A" w:rsidP="0088246A">
      <w:pPr>
        <w:pStyle w:val="af0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інформувати про умови цього контракту своїх радників, довірених осіб, представників.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0"/>
        </w:rPr>
      </w:pPr>
    </w:p>
    <w:p w:rsidR="0088246A" w:rsidRDefault="0088246A" w:rsidP="0088246A">
      <w:pPr>
        <w:pStyle w:val="af0"/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МІСЦЕЗНАХОДЖЕННЯ СТОРІН ТА ІНШІ ВІДОМОСТІ</w:t>
      </w:r>
    </w:p>
    <w:p w:rsidR="0088246A" w:rsidRDefault="0088246A" w:rsidP="0088246A">
      <w:pPr>
        <w:pStyle w:val="af0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88246A" w:rsidRPr="0088246A" w:rsidRDefault="0088246A" w:rsidP="0088246A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88246A">
        <w:rPr>
          <w:sz w:val="28"/>
          <w:szCs w:val="28"/>
          <w:lang w:val="uk-UA"/>
        </w:rPr>
        <w:tab/>
        <w:t xml:space="preserve">31. Відомості про підприємство. </w:t>
      </w:r>
    </w:p>
    <w:p w:rsidR="0088246A" w:rsidRDefault="0088246A" w:rsidP="0088246A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Найменування: комунальне некомерційне підприємство “</w:t>
      </w:r>
      <w:r>
        <w:rPr>
          <w:color w:val="000000"/>
          <w:sz w:val="28"/>
          <w:szCs w:val="28"/>
          <w:lang w:bidi="ru-RU"/>
        </w:rPr>
        <w:t>Обласний медичний центр вертебрології і реабілітації</w:t>
      </w:r>
      <w:r>
        <w:rPr>
          <w:sz w:val="28"/>
        </w:rPr>
        <w:t>”</w:t>
      </w:r>
      <w:r>
        <w:rPr>
          <w:rFonts w:eastAsia="MS Mincho"/>
          <w:sz w:val="28"/>
          <w:szCs w:val="28"/>
        </w:rPr>
        <w:t>  Житомирської обласної ради.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Місцезнаходження: </w:t>
      </w:r>
      <w:r>
        <w:rPr>
          <w:rFonts w:eastAsia="MS Mincho"/>
          <w:sz w:val="28"/>
          <w:szCs w:val="28"/>
        </w:rPr>
        <w:t>10005,  м. Житомир, Чуднівське шосе, 1.</w:t>
      </w:r>
    </w:p>
    <w:p w:rsidR="0088246A" w:rsidRDefault="0088246A" w:rsidP="008824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32. Відомості про Орган управління майном.</w:t>
      </w:r>
    </w:p>
    <w:p w:rsidR="0088246A" w:rsidRDefault="0088246A" w:rsidP="0088246A">
      <w:pPr>
        <w:rPr>
          <w:sz w:val="28"/>
          <w:szCs w:val="28"/>
        </w:rPr>
      </w:pPr>
      <w:r>
        <w:rPr>
          <w:sz w:val="28"/>
          <w:szCs w:val="28"/>
        </w:rPr>
        <w:t xml:space="preserve">Найменування: </w:t>
      </w:r>
      <w:r>
        <w:rPr>
          <w:rFonts w:eastAsia="MS Mincho"/>
          <w:sz w:val="28"/>
          <w:szCs w:val="28"/>
        </w:rPr>
        <w:t>Житомирська обласна рада.</w:t>
      </w:r>
      <w:r>
        <w:rPr>
          <w:sz w:val="28"/>
          <w:szCs w:val="28"/>
        </w:rPr>
        <w:br/>
        <w:t xml:space="preserve">Місцезнаходження:  </w:t>
      </w:r>
      <w:r>
        <w:rPr>
          <w:rFonts w:eastAsia="MS Mincho"/>
          <w:sz w:val="28"/>
          <w:szCs w:val="28"/>
        </w:rPr>
        <w:t>м. Житомир, майдан ім. С.П. Корольова, 1.</w:t>
      </w:r>
      <w:r>
        <w:rPr>
          <w:sz w:val="28"/>
          <w:szCs w:val="28"/>
        </w:rPr>
        <w:br/>
        <w:t>Прізвище, ім’я, по батькові керівника:Федоренко Володимир Ілліч.</w:t>
      </w:r>
    </w:p>
    <w:p w:rsidR="0088246A" w:rsidRDefault="0088246A" w:rsidP="008824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33. Відомості про Керівника.</w:t>
      </w:r>
    </w:p>
    <w:p w:rsidR="0088246A" w:rsidRDefault="0088246A" w:rsidP="0088246A">
      <w:pPr>
        <w:jc w:val="both"/>
        <w:rPr>
          <w:rFonts w:ascii="Calibri" w:hAnsi="Calibri"/>
          <w:color w:val="000000"/>
          <w:sz w:val="22"/>
          <w:szCs w:val="22"/>
          <w:lang w:eastAsia="uk-UA"/>
        </w:rPr>
      </w:pPr>
      <w:r>
        <w:rPr>
          <w:sz w:val="28"/>
          <w:szCs w:val="28"/>
        </w:rPr>
        <w:t>Прізвище, ім’я, по батькові: Торбас Олександр Михайлович</w:t>
      </w:r>
      <w:r>
        <w:rPr>
          <w:rFonts w:eastAsia="MS Mincho"/>
          <w:sz w:val="28"/>
          <w:szCs w:val="28"/>
        </w:rPr>
        <w:t>.</w:t>
      </w:r>
      <w:r>
        <w:rPr>
          <w:sz w:val="28"/>
          <w:szCs w:val="28"/>
        </w:rPr>
        <w:br/>
        <w:t>Місце</w:t>
      </w:r>
      <w:r>
        <w:rPr>
          <w:sz w:val="28"/>
          <w:szCs w:val="28"/>
          <w:lang w:val="uk-UA"/>
        </w:rPr>
        <w:t>  </w:t>
      </w:r>
      <w:r>
        <w:rPr>
          <w:sz w:val="28"/>
          <w:szCs w:val="28"/>
        </w:rPr>
        <w:t>проживання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(реєстрації):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br/>
        <w:t>Номер службового телефону:</w:t>
      </w:r>
      <w:r>
        <w:rPr>
          <w:szCs w:val="28"/>
        </w:rPr>
        <w:t> </w:t>
      </w:r>
      <w:r>
        <w:rPr>
          <w:color w:val="000000"/>
          <w:sz w:val="28"/>
          <w:szCs w:val="28"/>
          <w:lang w:eastAsia="uk-UA"/>
        </w:rPr>
        <w:t>43-23-52.</w:t>
      </w:r>
      <w:r>
        <w:rPr>
          <w:sz w:val="28"/>
          <w:szCs w:val="28"/>
        </w:rPr>
        <w:br/>
        <w:t xml:space="preserve">Номер мобільного телефону:  </w:t>
      </w:r>
      <w:r>
        <w:rPr>
          <w:sz w:val="28"/>
          <w:szCs w:val="28"/>
        </w:rPr>
        <w:br/>
        <w:t xml:space="preserve">Серія,  номер  паспорта,  ким  і коли виданий:  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Цей контракт укладено у трьох примірниках,  по одному для кожної зі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торін та </w:t>
      </w:r>
      <w:r>
        <w:rPr>
          <w:rFonts w:ascii="Times New Roman" w:hAnsi="Times New Roman"/>
          <w:sz w:val="28"/>
          <w:szCs w:val="28"/>
          <w:lang w:val="ru-RU"/>
        </w:rPr>
        <w:t xml:space="preserve">Департаменту </w:t>
      </w:r>
      <w:r>
        <w:rPr>
          <w:rFonts w:ascii="Times New Roman" w:hAnsi="Times New Roman"/>
          <w:sz w:val="28"/>
          <w:szCs w:val="28"/>
        </w:rPr>
        <w:t>охорони здоров’я облдержадміністрації, які мають однакову юридичну силу.</w:t>
      </w: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88246A" w:rsidTr="0088246A">
        <w:tc>
          <w:tcPr>
            <w:tcW w:w="4968" w:type="dxa"/>
          </w:tcPr>
          <w:p w:rsidR="0088246A" w:rsidRDefault="0088246A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Житомирської </w:t>
            </w:r>
          </w:p>
          <w:p w:rsidR="0088246A" w:rsidRDefault="0088246A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обласної ради </w:t>
            </w:r>
          </w:p>
          <w:p w:rsidR="0088246A" w:rsidRDefault="0088246A">
            <w:pPr>
              <w:spacing w:line="276" w:lineRule="auto"/>
              <w:rPr>
                <w:sz w:val="28"/>
                <w:szCs w:val="28"/>
              </w:rPr>
            </w:pPr>
          </w:p>
          <w:p w:rsidR="0088246A" w:rsidRDefault="0088246A">
            <w:pPr>
              <w:tabs>
                <w:tab w:val="left" w:pos="3113"/>
              </w:tabs>
              <w:spacing w:line="276" w:lineRule="auto"/>
              <w:rPr>
                <w:sz w:val="28"/>
                <w:szCs w:val="28"/>
              </w:rPr>
            </w:pPr>
          </w:p>
          <w:p w:rsidR="0088246A" w:rsidRDefault="0088246A">
            <w:pPr>
              <w:tabs>
                <w:tab w:val="left" w:pos="3113"/>
              </w:tabs>
              <w:spacing w:line="276" w:lineRule="auto"/>
              <w:rPr>
                <w:sz w:val="28"/>
                <w:szCs w:val="28"/>
              </w:rPr>
            </w:pPr>
          </w:p>
          <w:p w:rsidR="0088246A" w:rsidRDefault="0088246A">
            <w:pPr>
              <w:tabs>
                <w:tab w:val="left" w:pos="3113"/>
              </w:tabs>
              <w:spacing w:line="276" w:lineRule="auto"/>
              <w:rPr>
                <w:sz w:val="16"/>
                <w:szCs w:val="16"/>
              </w:rPr>
            </w:pPr>
          </w:p>
          <w:p w:rsidR="0088246A" w:rsidRDefault="008824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В.І. Федоренко</w:t>
            </w:r>
          </w:p>
        </w:tc>
        <w:tc>
          <w:tcPr>
            <w:tcW w:w="4860" w:type="dxa"/>
          </w:tcPr>
          <w:p w:rsidR="0088246A" w:rsidRDefault="008824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комунального </w:t>
            </w:r>
          </w:p>
          <w:p w:rsidR="0088246A" w:rsidRDefault="008824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некомерційного підприємства     </w:t>
            </w:r>
          </w:p>
          <w:p w:rsidR="0088246A" w:rsidRDefault="0088246A">
            <w:pPr>
              <w:spacing w:line="276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color w:val="000000"/>
                <w:sz w:val="28"/>
                <w:szCs w:val="28"/>
                <w:lang w:bidi="ru-RU"/>
              </w:rPr>
              <w:t>Обласний медичний центр</w:t>
            </w:r>
            <w:r>
              <w:rPr>
                <w:sz w:val="28"/>
                <w:szCs w:val="28"/>
              </w:rPr>
              <w:t xml:space="preserve"> </w:t>
            </w:r>
          </w:p>
          <w:p w:rsidR="0088246A" w:rsidRDefault="0088246A">
            <w:pPr>
              <w:spacing w:line="276" w:lineRule="auto"/>
              <w:ind w:left="100"/>
              <w:rPr>
                <w:sz w:val="28"/>
                <w:szCs w:val="20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вертебрології і реабілітації</w:t>
            </w:r>
            <w:r>
              <w:rPr>
                <w:sz w:val="28"/>
              </w:rPr>
              <w:t xml:space="preserve"> ”</w:t>
            </w:r>
          </w:p>
          <w:p w:rsidR="0088246A" w:rsidRDefault="008824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Житомирської обласної ради</w:t>
            </w:r>
          </w:p>
          <w:p w:rsidR="0088246A" w:rsidRDefault="0088246A">
            <w:pPr>
              <w:spacing w:line="276" w:lineRule="auto"/>
              <w:rPr>
                <w:sz w:val="16"/>
                <w:szCs w:val="16"/>
              </w:rPr>
            </w:pPr>
          </w:p>
          <w:p w:rsidR="0088246A" w:rsidRDefault="008824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  О.М. Торбас</w:t>
            </w:r>
          </w:p>
          <w:p w:rsidR="0088246A" w:rsidRDefault="0088246A">
            <w:pPr>
              <w:spacing w:line="276" w:lineRule="auto"/>
              <w:ind w:left="252" w:hanging="252"/>
              <w:rPr>
                <w:sz w:val="28"/>
                <w:szCs w:val="28"/>
              </w:rPr>
            </w:pPr>
          </w:p>
        </w:tc>
      </w:tr>
    </w:tbl>
    <w:p w:rsidR="0088246A" w:rsidRDefault="0088246A" w:rsidP="0088246A">
      <w:pPr>
        <w:pStyle w:val="af0"/>
        <w:spacing w:before="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716FB" w:rsidRDefault="007716FB" w:rsidP="00F10CB9">
      <w:pPr>
        <w:tabs>
          <w:tab w:val="left" w:pos="1245"/>
        </w:tabs>
        <w:ind w:left="4956" w:hanging="4956"/>
        <w:rPr>
          <w:rFonts w:eastAsia="MS Mincho"/>
          <w:sz w:val="28"/>
          <w:szCs w:val="20"/>
          <w:lang w:val="uk-UA"/>
        </w:rPr>
      </w:pPr>
    </w:p>
    <w:p w:rsidR="009B3CE0" w:rsidRDefault="009B3CE0" w:rsidP="00291ABF">
      <w:pPr>
        <w:rPr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DA" w:rsidRDefault="00DE44DA" w:rsidP="006D0F97">
      <w:r>
        <w:separator/>
      </w:r>
    </w:p>
  </w:endnote>
  <w:endnote w:type="continuationSeparator" w:id="0">
    <w:p w:rsidR="00DE44DA" w:rsidRDefault="00DE44DA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DA" w:rsidRDefault="00DE44DA" w:rsidP="006D0F97">
      <w:r>
        <w:separator/>
      </w:r>
    </w:p>
  </w:footnote>
  <w:footnote w:type="continuationSeparator" w:id="0">
    <w:p w:rsidR="00DE44DA" w:rsidRDefault="00DE44DA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3F"/>
    <w:rsid w:val="00022CAB"/>
    <w:rsid w:val="00054173"/>
    <w:rsid w:val="00054512"/>
    <w:rsid w:val="00054830"/>
    <w:rsid w:val="000571DE"/>
    <w:rsid w:val="0007779D"/>
    <w:rsid w:val="00086545"/>
    <w:rsid w:val="000A7689"/>
    <w:rsid w:val="000B34AA"/>
    <w:rsid w:val="000E054F"/>
    <w:rsid w:val="000E6C2B"/>
    <w:rsid w:val="000F3939"/>
    <w:rsid w:val="000F7A46"/>
    <w:rsid w:val="00107B3E"/>
    <w:rsid w:val="00116F19"/>
    <w:rsid w:val="00131B99"/>
    <w:rsid w:val="00133C18"/>
    <w:rsid w:val="00146244"/>
    <w:rsid w:val="00152D6E"/>
    <w:rsid w:val="00161D00"/>
    <w:rsid w:val="00164C6F"/>
    <w:rsid w:val="00172C01"/>
    <w:rsid w:val="00173D79"/>
    <w:rsid w:val="001F2AF1"/>
    <w:rsid w:val="002047DB"/>
    <w:rsid w:val="00205074"/>
    <w:rsid w:val="0020548F"/>
    <w:rsid w:val="00215227"/>
    <w:rsid w:val="00231D2F"/>
    <w:rsid w:val="002362CE"/>
    <w:rsid w:val="00291ABF"/>
    <w:rsid w:val="002A030F"/>
    <w:rsid w:val="002C2412"/>
    <w:rsid w:val="0037419D"/>
    <w:rsid w:val="00396927"/>
    <w:rsid w:val="003D29C5"/>
    <w:rsid w:val="003E2107"/>
    <w:rsid w:val="003E6439"/>
    <w:rsid w:val="003F32E0"/>
    <w:rsid w:val="004132ED"/>
    <w:rsid w:val="00447F3B"/>
    <w:rsid w:val="0045409A"/>
    <w:rsid w:val="004627D2"/>
    <w:rsid w:val="00462BB1"/>
    <w:rsid w:val="004A45B0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B2D4D"/>
    <w:rsid w:val="005D06D7"/>
    <w:rsid w:val="005D3257"/>
    <w:rsid w:val="005D6915"/>
    <w:rsid w:val="005E4CD7"/>
    <w:rsid w:val="005F381C"/>
    <w:rsid w:val="00624176"/>
    <w:rsid w:val="00635875"/>
    <w:rsid w:val="00652DEE"/>
    <w:rsid w:val="00686AF3"/>
    <w:rsid w:val="00695E77"/>
    <w:rsid w:val="006A19C2"/>
    <w:rsid w:val="006B2473"/>
    <w:rsid w:val="006B5C45"/>
    <w:rsid w:val="006D0F97"/>
    <w:rsid w:val="006D3F48"/>
    <w:rsid w:val="006E57D2"/>
    <w:rsid w:val="00711E7F"/>
    <w:rsid w:val="00713D30"/>
    <w:rsid w:val="00733A86"/>
    <w:rsid w:val="00743B88"/>
    <w:rsid w:val="0075070B"/>
    <w:rsid w:val="00750A45"/>
    <w:rsid w:val="00752B55"/>
    <w:rsid w:val="00765A50"/>
    <w:rsid w:val="007716FB"/>
    <w:rsid w:val="007A109A"/>
    <w:rsid w:val="007A7796"/>
    <w:rsid w:val="007B0883"/>
    <w:rsid w:val="007B78B8"/>
    <w:rsid w:val="007C2CA1"/>
    <w:rsid w:val="007E4FD7"/>
    <w:rsid w:val="00800A15"/>
    <w:rsid w:val="0080297C"/>
    <w:rsid w:val="00817719"/>
    <w:rsid w:val="00824AAE"/>
    <w:rsid w:val="00845B5D"/>
    <w:rsid w:val="0088246A"/>
    <w:rsid w:val="008852C6"/>
    <w:rsid w:val="008A16DC"/>
    <w:rsid w:val="008A56B4"/>
    <w:rsid w:val="008B5022"/>
    <w:rsid w:val="00994B45"/>
    <w:rsid w:val="00996259"/>
    <w:rsid w:val="009B3CE0"/>
    <w:rsid w:val="009E77A8"/>
    <w:rsid w:val="00A0511B"/>
    <w:rsid w:val="00A11824"/>
    <w:rsid w:val="00A4693A"/>
    <w:rsid w:val="00A55FCE"/>
    <w:rsid w:val="00A56BA4"/>
    <w:rsid w:val="00A57CF2"/>
    <w:rsid w:val="00A749B2"/>
    <w:rsid w:val="00A91C57"/>
    <w:rsid w:val="00A95F64"/>
    <w:rsid w:val="00AD6114"/>
    <w:rsid w:val="00AE2625"/>
    <w:rsid w:val="00AF52EA"/>
    <w:rsid w:val="00B01CB9"/>
    <w:rsid w:val="00B1492F"/>
    <w:rsid w:val="00B247EE"/>
    <w:rsid w:val="00B4131C"/>
    <w:rsid w:val="00B4448F"/>
    <w:rsid w:val="00B46320"/>
    <w:rsid w:val="00B46C43"/>
    <w:rsid w:val="00B67BEB"/>
    <w:rsid w:val="00BA0E53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A32B9"/>
    <w:rsid w:val="00CB0A02"/>
    <w:rsid w:val="00CD0762"/>
    <w:rsid w:val="00CE6597"/>
    <w:rsid w:val="00D14BAF"/>
    <w:rsid w:val="00D22957"/>
    <w:rsid w:val="00D22ABA"/>
    <w:rsid w:val="00D2533E"/>
    <w:rsid w:val="00D2692D"/>
    <w:rsid w:val="00D33A8A"/>
    <w:rsid w:val="00D3704B"/>
    <w:rsid w:val="00D50792"/>
    <w:rsid w:val="00D6288E"/>
    <w:rsid w:val="00D764CD"/>
    <w:rsid w:val="00DA0E3F"/>
    <w:rsid w:val="00DC5921"/>
    <w:rsid w:val="00DE2D94"/>
    <w:rsid w:val="00DE350D"/>
    <w:rsid w:val="00DE44DA"/>
    <w:rsid w:val="00E27CCC"/>
    <w:rsid w:val="00EB3285"/>
    <w:rsid w:val="00ED5B46"/>
    <w:rsid w:val="00EF4AFD"/>
    <w:rsid w:val="00F0685F"/>
    <w:rsid w:val="00F1022B"/>
    <w:rsid w:val="00F10CB9"/>
    <w:rsid w:val="00F53922"/>
    <w:rsid w:val="00F60A19"/>
    <w:rsid w:val="00F84D59"/>
    <w:rsid w:val="00F96447"/>
    <w:rsid w:val="00FA50C8"/>
    <w:rsid w:val="00FB770A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DEF48-6B2A-4D9B-B5C5-1D47F9D4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0">
    <w:name w:val="Нормальний текст"/>
    <w:basedOn w:val="a"/>
    <w:rsid w:val="0088246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1">
    <w:name w:val="Назва документа"/>
    <w:basedOn w:val="a"/>
    <w:next w:val="af0"/>
    <w:rsid w:val="0088246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844A-3666-4B62-A73E-0C55713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3</cp:revision>
  <cp:lastPrinted>2021-11-29T06:11:00Z</cp:lastPrinted>
  <dcterms:created xsi:type="dcterms:W3CDTF">2021-12-01T08:48:00Z</dcterms:created>
  <dcterms:modified xsi:type="dcterms:W3CDTF">2021-12-01T08:48:00Z</dcterms:modified>
</cp:coreProperties>
</file>